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8A" w:rsidRPr="00C0048A" w:rsidRDefault="00C0048A" w:rsidP="00C0048A">
      <w:pPr>
        <w:jc w:val="center"/>
        <w:rPr>
          <w:rFonts w:ascii="Times New Roman" w:hAnsi="Times New Roman" w:cs="Times New Roman"/>
          <w:b/>
          <w:sz w:val="28"/>
          <w:szCs w:val="28"/>
        </w:rPr>
      </w:pPr>
      <w:r w:rsidRPr="00C0048A">
        <w:rPr>
          <w:rFonts w:ascii="Times New Roman" w:hAnsi="Times New Roman" w:cs="Times New Roman"/>
          <w:b/>
          <w:sz w:val="28"/>
          <w:szCs w:val="28"/>
        </w:rPr>
        <w:t>ПАМЯТКА ОБ ОТВЕТСТВЕННОСТИ ЗА КОРРУПЦИОННЫЕ ПРАВОНАРУШЕНИЯ</w:t>
      </w:r>
    </w:p>
    <w:p w:rsidR="00C0048A" w:rsidRPr="00C0048A" w:rsidRDefault="00C0048A" w:rsidP="00C0048A">
      <w:pPr>
        <w:jc w:val="both"/>
        <w:rPr>
          <w:rFonts w:ascii="Times New Roman" w:hAnsi="Times New Roman" w:cs="Times New Roman"/>
          <w:sz w:val="28"/>
          <w:szCs w:val="28"/>
        </w:rPr>
      </w:pPr>
      <w:r w:rsidRPr="00C0048A">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roofErr w:type="gramStart"/>
      <w:r w:rsidRPr="00C0048A">
        <w:rPr>
          <w:rFonts w:ascii="Times New Roman" w:hAnsi="Times New Roman" w:cs="Times New Roman"/>
          <w:sz w:val="28"/>
          <w:szCs w:val="28"/>
        </w:rPr>
        <w:t>.</w:t>
      </w:r>
      <w:proofErr w:type="gramEnd"/>
      <w:r w:rsidRPr="00C0048A">
        <w:rPr>
          <w:rFonts w:ascii="Times New Roman" w:hAnsi="Times New Roman" w:cs="Times New Roman"/>
          <w:sz w:val="28"/>
          <w:szCs w:val="28"/>
        </w:rPr>
        <w:t xml:space="preserve"> (</w:t>
      </w:r>
      <w:proofErr w:type="gramStart"/>
      <w:r w:rsidRPr="00C0048A">
        <w:rPr>
          <w:rFonts w:ascii="Times New Roman" w:hAnsi="Times New Roman" w:cs="Times New Roman"/>
          <w:sz w:val="28"/>
          <w:szCs w:val="28"/>
        </w:rPr>
        <w:t>с</w:t>
      </w:r>
      <w:proofErr w:type="gramEnd"/>
      <w:r w:rsidRPr="00C0048A">
        <w:rPr>
          <w:rFonts w:ascii="Times New Roman" w:hAnsi="Times New Roman" w:cs="Times New Roman"/>
          <w:sz w:val="28"/>
          <w:szCs w:val="28"/>
        </w:rPr>
        <w:t>т. 13 Федерального закона от 25.12.2008 № 273-ФЗ «О противодействии коррупции»).</w:t>
      </w:r>
    </w:p>
    <w:p w:rsidR="00C0048A" w:rsidRPr="00C0048A" w:rsidRDefault="00C0048A" w:rsidP="00C0048A">
      <w:pPr>
        <w:jc w:val="center"/>
        <w:rPr>
          <w:rFonts w:ascii="Times New Roman" w:hAnsi="Times New Roman" w:cs="Times New Roman"/>
          <w:b/>
          <w:sz w:val="28"/>
          <w:szCs w:val="28"/>
        </w:rPr>
      </w:pPr>
      <w:r w:rsidRPr="00C0048A">
        <w:rPr>
          <w:rFonts w:ascii="Times New Roman" w:hAnsi="Times New Roman" w:cs="Times New Roman"/>
          <w:b/>
          <w:sz w:val="28"/>
          <w:szCs w:val="28"/>
        </w:rPr>
        <w:t>I. Уголовная ответственность за коммерческий подкуп, получение и дачу взятки, посредничество во взяточничестве</w:t>
      </w:r>
    </w:p>
    <w:p w:rsidR="00C0048A" w:rsidRPr="00C0048A" w:rsidRDefault="00C0048A" w:rsidP="00C0048A">
      <w:pPr>
        <w:jc w:val="center"/>
        <w:rPr>
          <w:rFonts w:ascii="Times New Roman" w:hAnsi="Times New Roman" w:cs="Times New Roman"/>
          <w:b/>
          <w:sz w:val="28"/>
          <w:szCs w:val="28"/>
        </w:rPr>
      </w:pPr>
      <w:r w:rsidRPr="00C0048A">
        <w:rPr>
          <w:rFonts w:ascii="Times New Roman" w:hAnsi="Times New Roman" w:cs="Times New Roman"/>
          <w:b/>
          <w:sz w:val="28"/>
          <w:szCs w:val="28"/>
        </w:rPr>
        <w:t>Коммерческий подкуп (ст. 204 УК РФ)</w:t>
      </w:r>
    </w:p>
    <w:tbl>
      <w:tblPr>
        <w:tblStyle w:val="a3"/>
        <w:tblW w:w="10915" w:type="dxa"/>
        <w:tblInd w:w="-459" w:type="dxa"/>
        <w:tblLook w:val="04A0" w:firstRow="1" w:lastRow="0" w:firstColumn="1" w:lastColumn="0" w:noHBand="0" w:noVBand="1"/>
      </w:tblPr>
      <w:tblGrid>
        <w:gridCol w:w="993"/>
        <w:gridCol w:w="5386"/>
        <w:gridCol w:w="4536"/>
      </w:tblGrid>
      <w:tr w:rsidR="00C0048A" w:rsidTr="00C0048A">
        <w:tc>
          <w:tcPr>
            <w:tcW w:w="993" w:type="dxa"/>
          </w:tcPr>
          <w:p w:rsidR="00C0048A" w:rsidRDefault="00C0048A" w:rsidP="00C0048A">
            <w:pPr>
              <w:jc w:val="both"/>
              <w:rPr>
                <w:rFonts w:ascii="Times New Roman" w:hAnsi="Times New Roman" w:cs="Times New Roman"/>
                <w:sz w:val="28"/>
                <w:szCs w:val="28"/>
              </w:rPr>
            </w:pPr>
            <w:r>
              <w:rPr>
                <w:rFonts w:ascii="Times New Roman" w:hAnsi="Times New Roman" w:cs="Times New Roman"/>
                <w:sz w:val="28"/>
                <w:szCs w:val="28"/>
              </w:rPr>
              <w:t>УК РФ</w:t>
            </w:r>
          </w:p>
        </w:tc>
        <w:tc>
          <w:tcPr>
            <w:tcW w:w="5386"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Преступление</w:t>
            </w:r>
          </w:p>
        </w:tc>
        <w:tc>
          <w:tcPr>
            <w:tcW w:w="4536" w:type="dxa"/>
          </w:tcPr>
          <w:p w:rsidR="00C0048A" w:rsidRDefault="00C0048A" w:rsidP="00C0048A">
            <w:pPr>
              <w:jc w:val="both"/>
              <w:rPr>
                <w:rFonts w:ascii="Times New Roman" w:hAnsi="Times New Roman" w:cs="Times New Roman"/>
                <w:sz w:val="28"/>
                <w:szCs w:val="28"/>
              </w:rPr>
            </w:pPr>
            <w:r w:rsidRPr="00C0048A">
              <w:rPr>
                <w:rFonts w:ascii="Times New Roman" w:hAnsi="Times New Roman" w:cs="Times New Roman"/>
                <w:sz w:val="28"/>
                <w:szCs w:val="28"/>
              </w:rPr>
              <w:t>Наказание</w:t>
            </w:r>
          </w:p>
        </w:tc>
      </w:tr>
      <w:tr w:rsidR="00C0048A" w:rsidTr="00C0048A">
        <w:tc>
          <w:tcPr>
            <w:tcW w:w="993"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pacing w:val="-10"/>
                <w:sz w:val="28"/>
                <w:szCs w:val="28"/>
                <w:lang w:eastAsia="ru-RU"/>
              </w:rPr>
              <w:t>ч. 1 ст. 204</w:t>
            </w:r>
          </w:p>
        </w:tc>
        <w:tc>
          <w:tcPr>
            <w:tcW w:w="5386" w:type="dxa"/>
          </w:tcPr>
          <w:p w:rsidR="00C0048A" w:rsidRDefault="00C0048A" w:rsidP="00C0048A">
            <w:pPr>
              <w:jc w:val="both"/>
              <w:rPr>
                <w:rFonts w:ascii="Times New Roman" w:hAnsi="Times New Roman" w:cs="Times New Roman"/>
                <w:sz w:val="28"/>
                <w:szCs w:val="28"/>
              </w:rPr>
            </w:pPr>
            <w:proofErr w:type="gramStart"/>
            <w:r w:rsidRPr="00C0048A">
              <w:rPr>
                <w:rFonts w:ascii="Times New Roman" w:hAnsi="Times New Roman" w:cs="Times New Roman"/>
                <w:sz w:val="28"/>
                <w:szCs w:val="28"/>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4536" w:type="dxa"/>
          </w:tcPr>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w:t>
            </w:r>
            <w:r w:rsidRPr="004C0B3E">
              <w:rPr>
                <w:rFonts w:ascii="Times New Roman" w:eastAsia="Times New Roman" w:hAnsi="Times New Roman" w:cs="Times New Roman"/>
                <w:color w:val="000000"/>
                <w:spacing w:val="-8"/>
                <w:sz w:val="28"/>
                <w:szCs w:val="28"/>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-ограничение свободы на срок до двух лет;</w:t>
            </w:r>
          </w:p>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w:t>
            </w:r>
            <w:r w:rsidRPr="004C0B3E">
              <w:rPr>
                <w:rFonts w:ascii="Times New Roman" w:eastAsia="Times New Roman" w:hAnsi="Times New Roman" w:cs="Times New Roman"/>
                <w:color w:val="000000"/>
                <w:spacing w:val="-6"/>
                <w:sz w:val="28"/>
                <w:szCs w:val="28"/>
                <w:lang w:eastAsia="ru-RU"/>
              </w:rPr>
              <w:t>принудительные работы на срок до трех лет;</w:t>
            </w:r>
          </w:p>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-лишение свободы на срок до трех лет</w:t>
            </w:r>
          </w:p>
        </w:tc>
      </w:tr>
      <w:tr w:rsidR="00C0048A" w:rsidTr="00C0048A">
        <w:tc>
          <w:tcPr>
            <w:tcW w:w="993"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pacing w:val="-8"/>
                <w:sz w:val="28"/>
                <w:szCs w:val="28"/>
                <w:lang w:eastAsia="ru-RU"/>
              </w:rPr>
              <w:t>ч. 2 ст. 204</w:t>
            </w:r>
          </w:p>
        </w:tc>
        <w:tc>
          <w:tcPr>
            <w:tcW w:w="538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 1 ст. 204 УК РФ, если они:</w:t>
            </w:r>
          </w:p>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а) </w:t>
            </w:r>
            <w:proofErr w:type="gramStart"/>
            <w:r w:rsidRPr="004C0B3E">
              <w:rPr>
                <w:rFonts w:ascii="Times New Roman" w:eastAsia="Times New Roman" w:hAnsi="Times New Roman" w:cs="Times New Roman"/>
                <w:color w:val="000000"/>
                <w:sz w:val="28"/>
                <w:szCs w:val="28"/>
                <w:lang w:eastAsia="ru-RU"/>
              </w:rPr>
              <w:t>совершены</w:t>
            </w:r>
            <w:proofErr w:type="gramEnd"/>
            <w:r w:rsidRPr="004C0B3E">
              <w:rPr>
                <w:rFonts w:ascii="Times New Roman" w:eastAsia="Times New Roman" w:hAnsi="Times New Roman" w:cs="Times New Roman"/>
                <w:color w:val="000000"/>
                <w:sz w:val="28"/>
                <w:szCs w:val="28"/>
                <w:lang w:eastAsia="ru-RU"/>
              </w:rPr>
              <w:t xml:space="preserve"> группой лиц по предварительному сговору или организованной группой;</w:t>
            </w:r>
          </w:p>
          <w:p w:rsidR="00C0048A" w:rsidRDefault="00C0048A" w:rsidP="00C0048A">
            <w:pPr>
              <w:jc w:val="both"/>
              <w:rPr>
                <w:rFonts w:ascii="Times New Roman" w:hAnsi="Times New Roman" w:cs="Times New Roman"/>
                <w:sz w:val="28"/>
                <w:szCs w:val="28"/>
              </w:rPr>
            </w:pPr>
            <w:proofErr w:type="gramStart"/>
            <w:r w:rsidRPr="004C0B3E">
              <w:rPr>
                <w:rFonts w:ascii="Times New Roman" w:eastAsia="Times New Roman" w:hAnsi="Times New Roman" w:cs="Times New Roman"/>
                <w:color w:val="000000"/>
                <w:sz w:val="28"/>
                <w:szCs w:val="28"/>
                <w:lang w:eastAsia="ru-RU"/>
              </w:rPr>
              <w:t>б) совершены за заведомо незаконные действия (бездействие)</w:t>
            </w:r>
            <w:proofErr w:type="gramEnd"/>
          </w:p>
        </w:tc>
        <w:tc>
          <w:tcPr>
            <w:tcW w:w="4536" w:type="dxa"/>
          </w:tcPr>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w:t>
            </w:r>
            <w:r w:rsidRPr="004C0B3E">
              <w:rPr>
                <w:rFonts w:ascii="Times New Roman" w:eastAsia="Times New Roman" w:hAnsi="Times New Roman" w:cs="Times New Roman"/>
                <w:color w:val="000000"/>
                <w:spacing w:val="-8"/>
                <w:sz w:val="28"/>
                <w:szCs w:val="28"/>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-принудительные работы на срок до четырех лет;</w:t>
            </w:r>
          </w:p>
          <w:p w:rsidR="00C0048A" w:rsidRPr="004C0B3E" w:rsidRDefault="00C0048A" w:rsidP="00C0048A">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-арест на срок от трех до шести месяцев;</w:t>
            </w:r>
          </w:p>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-лишение свободы на срок до шести лет</w:t>
            </w:r>
          </w:p>
        </w:tc>
      </w:tr>
      <w:tr w:rsidR="00C0048A" w:rsidTr="00C0048A">
        <w:tc>
          <w:tcPr>
            <w:tcW w:w="993"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pacing w:val="-10"/>
                <w:sz w:val="28"/>
                <w:szCs w:val="28"/>
                <w:lang w:eastAsia="ru-RU"/>
              </w:rPr>
              <w:t>ч. 3 ст. 204</w:t>
            </w:r>
          </w:p>
        </w:tc>
        <w:tc>
          <w:tcPr>
            <w:tcW w:w="5386"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 xml:space="preserve">Незаконное получение лицом, выполняющим управленческие функции, денег, ценных бумаг, иного имущества, а </w:t>
            </w:r>
            <w:r w:rsidRPr="004C0B3E">
              <w:rPr>
                <w:rFonts w:ascii="Times New Roman" w:eastAsia="Times New Roman" w:hAnsi="Times New Roman" w:cs="Times New Roman"/>
                <w:color w:val="000000"/>
                <w:sz w:val="28"/>
                <w:szCs w:val="28"/>
                <w:lang w:eastAsia="ru-RU"/>
              </w:rPr>
              <w:lastRenderedPageBreak/>
              <w:t>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536" w:type="dxa"/>
          </w:tcPr>
          <w:p w:rsidR="00C0048A" w:rsidRPr="004C0B3E" w:rsidRDefault="00C0048A" w:rsidP="00C0048A">
            <w:pPr>
              <w:ind w:left="34"/>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pacing w:val="-16"/>
                <w:sz w:val="28"/>
                <w:szCs w:val="28"/>
                <w:lang w:eastAsia="ru-RU"/>
              </w:rPr>
              <w:lastRenderedPageBreak/>
              <w:t xml:space="preserve">-штраф в размере от пятнадцатикратной до семидесятикратной суммы коммерческого подкупа с лишением </w:t>
            </w:r>
            <w:r w:rsidRPr="004C0B3E">
              <w:rPr>
                <w:rFonts w:ascii="Times New Roman" w:eastAsia="Times New Roman" w:hAnsi="Times New Roman" w:cs="Times New Roman"/>
                <w:color w:val="000000"/>
                <w:spacing w:val="-16"/>
                <w:sz w:val="28"/>
                <w:szCs w:val="28"/>
                <w:lang w:eastAsia="ru-RU"/>
              </w:rPr>
              <w:lastRenderedPageBreak/>
              <w:t>права занимать определенные должности или заниматься определенной деятельностью на срок до трех лет;</w:t>
            </w:r>
          </w:p>
          <w:p w:rsidR="00C0048A" w:rsidRPr="004C0B3E" w:rsidRDefault="00C0048A" w:rsidP="00C0048A">
            <w:pPr>
              <w:ind w:left="34"/>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pacing w:val="-16"/>
                <w:sz w:val="28"/>
                <w:szCs w:val="28"/>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0048A" w:rsidRDefault="00C0048A" w:rsidP="00C0048A">
            <w:pPr>
              <w:ind w:left="34"/>
              <w:jc w:val="both"/>
              <w:rPr>
                <w:rFonts w:ascii="Times New Roman" w:hAnsi="Times New Roman" w:cs="Times New Roman"/>
                <w:sz w:val="28"/>
                <w:szCs w:val="28"/>
              </w:rPr>
            </w:pPr>
            <w:r w:rsidRPr="004C0B3E">
              <w:rPr>
                <w:rFonts w:ascii="Times New Roman" w:eastAsia="Times New Roman" w:hAnsi="Times New Roman" w:cs="Times New Roman"/>
                <w:color w:val="000000"/>
                <w:spacing w:val="-10"/>
                <w:sz w:val="28"/>
                <w:szCs w:val="28"/>
                <w:lang w:eastAsia="ru-RU"/>
              </w:rPr>
              <w:t>-лишение свободы на срок до семи лет со штрафом в размере до сорокакратной суммы коммерческого подкупа</w:t>
            </w:r>
          </w:p>
        </w:tc>
      </w:tr>
      <w:tr w:rsidR="00C0048A" w:rsidTr="00C0048A">
        <w:tc>
          <w:tcPr>
            <w:tcW w:w="993" w:type="dxa"/>
          </w:tcPr>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pacing w:val="-10"/>
                <w:sz w:val="28"/>
                <w:szCs w:val="28"/>
                <w:lang w:eastAsia="ru-RU"/>
              </w:rPr>
              <w:lastRenderedPageBreak/>
              <w:t>ч. 4 ст. 204</w:t>
            </w:r>
          </w:p>
        </w:tc>
        <w:tc>
          <w:tcPr>
            <w:tcW w:w="538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 3 ст. 204 УК РФ, если они:</w:t>
            </w:r>
          </w:p>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а) </w:t>
            </w:r>
            <w:proofErr w:type="gramStart"/>
            <w:r w:rsidRPr="004C0B3E">
              <w:rPr>
                <w:rFonts w:ascii="Times New Roman" w:eastAsia="Times New Roman" w:hAnsi="Times New Roman" w:cs="Times New Roman"/>
                <w:color w:val="000000"/>
                <w:sz w:val="28"/>
                <w:szCs w:val="28"/>
                <w:lang w:eastAsia="ru-RU"/>
              </w:rPr>
              <w:t>совершены</w:t>
            </w:r>
            <w:proofErr w:type="gramEnd"/>
            <w:r w:rsidRPr="004C0B3E">
              <w:rPr>
                <w:rFonts w:ascii="Times New Roman" w:eastAsia="Times New Roman" w:hAnsi="Times New Roman" w:cs="Times New Roman"/>
                <w:color w:val="000000"/>
                <w:sz w:val="28"/>
                <w:szCs w:val="28"/>
                <w:lang w:eastAsia="ru-RU"/>
              </w:rPr>
              <w:t xml:space="preserve"> группой лиц по предварительному сговору или организованной группой;</w:t>
            </w:r>
          </w:p>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б) </w:t>
            </w:r>
            <w:proofErr w:type="gramStart"/>
            <w:r w:rsidRPr="004C0B3E">
              <w:rPr>
                <w:rFonts w:ascii="Times New Roman" w:eastAsia="Times New Roman" w:hAnsi="Times New Roman" w:cs="Times New Roman"/>
                <w:color w:val="000000"/>
                <w:sz w:val="28"/>
                <w:szCs w:val="28"/>
                <w:lang w:eastAsia="ru-RU"/>
              </w:rPr>
              <w:t>сопряжены</w:t>
            </w:r>
            <w:proofErr w:type="gramEnd"/>
            <w:r w:rsidRPr="004C0B3E">
              <w:rPr>
                <w:rFonts w:ascii="Times New Roman" w:eastAsia="Times New Roman" w:hAnsi="Times New Roman" w:cs="Times New Roman"/>
                <w:color w:val="000000"/>
                <w:sz w:val="28"/>
                <w:szCs w:val="28"/>
                <w:lang w:eastAsia="ru-RU"/>
              </w:rPr>
              <w:t xml:space="preserve"> с вымогательством предмета подкупа;</w:t>
            </w:r>
          </w:p>
          <w:p w:rsidR="00C0048A" w:rsidRDefault="00C0048A" w:rsidP="00C0048A">
            <w:pPr>
              <w:jc w:val="both"/>
              <w:rPr>
                <w:rFonts w:ascii="Times New Roman" w:hAnsi="Times New Roman" w:cs="Times New Roman"/>
                <w:sz w:val="28"/>
                <w:szCs w:val="28"/>
              </w:rPr>
            </w:pPr>
            <w:proofErr w:type="gramStart"/>
            <w:r w:rsidRPr="004C0B3E">
              <w:rPr>
                <w:rFonts w:ascii="Times New Roman" w:eastAsia="Times New Roman" w:hAnsi="Times New Roman" w:cs="Times New Roman"/>
                <w:color w:val="000000"/>
                <w:sz w:val="28"/>
                <w:szCs w:val="28"/>
                <w:lang w:eastAsia="ru-RU"/>
              </w:rPr>
              <w:t>в) совершены за незаконные действия (бездействие)</w:t>
            </w:r>
            <w:proofErr w:type="gramEnd"/>
          </w:p>
        </w:tc>
        <w:tc>
          <w:tcPr>
            <w:tcW w:w="453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w:t>
            </w:r>
            <w:r w:rsidRPr="004C0B3E">
              <w:rPr>
                <w:rFonts w:ascii="Times New Roman" w:eastAsia="Times New Roman" w:hAnsi="Times New Roman" w:cs="Times New Roman"/>
                <w:color w:val="000000"/>
                <w:spacing w:val="-10"/>
                <w:sz w:val="28"/>
                <w:szCs w:val="28"/>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C0048A" w:rsidRDefault="00C0048A" w:rsidP="00C0048A">
            <w:pPr>
              <w:jc w:val="both"/>
              <w:rPr>
                <w:rFonts w:ascii="Times New Roman" w:hAnsi="Times New Roman" w:cs="Times New Roman"/>
                <w:sz w:val="28"/>
                <w:szCs w:val="28"/>
              </w:rPr>
            </w:pPr>
            <w:r w:rsidRPr="004C0B3E">
              <w:rPr>
                <w:rFonts w:ascii="Times New Roman" w:eastAsia="Times New Roman" w:hAnsi="Times New Roman" w:cs="Times New Roman"/>
                <w:color w:val="000000"/>
                <w:spacing w:val="-10"/>
                <w:sz w:val="28"/>
                <w:szCs w:val="28"/>
                <w:lang w:eastAsia="ru-RU"/>
              </w:rPr>
              <w:t>-лишение свободы на срок до двенадцати лет со штрафом в размере до пятидесятикратной суммы коммерческого подкупа</w:t>
            </w:r>
          </w:p>
        </w:tc>
      </w:tr>
    </w:tbl>
    <w:p w:rsidR="00C01537" w:rsidRDefault="00C01537" w:rsidP="00C0048A">
      <w:pPr>
        <w:jc w:val="both"/>
        <w:rPr>
          <w:rFonts w:ascii="Times New Roman" w:hAnsi="Times New Roman" w:cs="Times New Roman"/>
          <w:sz w:val="28"/>
          <w:szCs w:val="28"/>
        </w:rPr>
      </w:pPr>
    </w:p>
    <w:p w:rsidR="00C0048A" w:rsidRDefault="00C0048A" w:rsidP="00C0048A">
      <w:pPr>
        <w:jc w:val="center"/>
        <w:rPr>
          <w:rFonts w:ascii="Times New Roman" w:eastAsia="Times New Roman" w:hAnsi="Times New Roman" w:cs="Times New Roman"/>
          <w:b/>
          <w:color w:val="000000"/>
          <w:sz w:val="28"/>
          <w:szCs w:val="28"/>
          <w:lang w:eastAsia="ru-RU"/>
        </w:rPr>
      </w:pPr>
      <w:r w:rsidRPr="004C0B3E">
        <w:rPr>
          <w:rFonts w:ascii="Times New Roman" w:eastAsia="Times New Roman" w:hAnsi="Times New Roman" w:cs="Times New Roman"/>
          <w:b/>
          <w:color w:val="000000"/>
          <w:sz w:val="28"/>
          <w:szCs w:val="28"/>
          <w:lang w:eastAsia="ru-RU"/>
        </w:rPr>
        <w:t>Получение взятки (ст. 290 УК РФ)</w:t>
      </w:r>
    </w:p>
    <w:tbl>
      <w:tblPr>
        <w:tblStyle w:val="a3"/>
        <w:tblW w:w="10915" w:type="dxa"/>
        <w:tblInd w:w="-459" w:type="dxa"/>
        <w:tblLook w:val="04A0" w:firstRow="1" w:lastRow="0" w:firstColumn="1" w:lastColumn="0" w:noHBand="0" w:noVBand="1"/>
      </w:tblPr>
      <w:tblGrid>
        <w:gridCol w:w="993"/>
        <w:gridCol w:w="5386"/>
        <w:gridCol w:w="4536"/>
      </w:tblGrid>
      <w:tr w:rsidR="00C0048A" w:rsidTr="00C0048A">
        <w:tc>
          <w:tcPr>
            <w:tcW w:w="993" w:type="dxa"/>
          </w:tcPr>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ч. 1 ст. 290</w:t>
            </w:r>
          </w:p>
        </w:tc>
        <w:tc>
          <w:tcPr>
            <w:tcW w:w="5386" w:type="dxa"/>
          </w:tcPr>
          <w:p w:rsidR="00C0048A" w:rsidRPr="004C0B3E" w:rsidRDefault="00C0048A" w:rsidP="00C0048A">
            <w:pPr>
              <w:ind w:left="80" w:right="138"/>
              <w:jc w:val="both"/>
              <w:rPr>
                <w:rFonts w:ascii="Times New Roman" w:eastAsia="Times New Roman" w:hAnsi="Times New Roman" w:cs="Times New Roman"/>
                <w:color w:val="000000"/>
                <w:sz w:val="28"/>
                <w:szCs w:val="28"/>
                <w:lang w:eastAsia="ru-RU"/>
              </w:rPr>
            </w:pPr>
            <w:proofErr w:type="gramStart"/>
            <w:r w:rsidRPr="004C0B3E">
              <w:rPr>
                <w:rFonts w:ascii="Times New Roman" w:eastAsia="Times New Roman" w:hAnsi="Times New Roman" w:cs="Times New Roman"/>
                <w:color w:val="000000"/>
                <w:sz w:val="28"/>
                <w:szCs w:val="28"/>
                <w:lang w:eastAsia="ru-RU"/>
              </w:rPr>
              <w:t>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w:t>
            </w:r>
            <w:proofErr w:type="gramEnd"/>
            <w:r w:rsidRPr="004C0B3E">
              <w:rPr>
                <w:rFonts w:ascii="Times New Roman" w:eastAsia="Times New Roman" w:hAnsi="Times New Roman" w:cs="Times New Roman"/>
                <w:color w:val="000000"/>
                <w:sz w:val="28"/>
                <w:szCs w:val="28"/>
                <w:lang w:eastAsia="ru-RU"/>
              </w:rPr>
              <w:t xml:space="preserve"> (бездействию), а равно за общее покровительство или </w:t>
            </w:r>
            <w:r w:rsidRPr="004C0B3E">
              <w:rPr>
                <w:rFonts w:ascii="Times New Roman" w:eastAsia="Times New Roman" w:hAnsi="Times New Roman" w:cs="Times New Roman"/>
                <w:color w:val="000000"/>
                <w:sz w:val="28"/>
                <w:szCs w:val="28"/>
                <w:lang w:eastAsia="ru-RU"/>
              </w:rPr>
              <w:lastRenderedPageBreak/>
              <w:t>попустительство по службе</w:t>
            </w:r>
          </w:p>
          <w:p w:rsidR="00C0048A" w:rsidRPr="004C0B3E" w:rsidRDefault="00C0048A" w:rsidP="00C0048A">
            <w:pPr>
              <w:ind w:left="80" w:right="138"/>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i/>
                <w:iCs/>
                <w:color w:val="000000"/>
                <w:sz w:val="28"/>
                <w:szCs w:val="28"/>
                <w:lang w:eastAsia="ru-RU"/>
              </w:rPr>
              <w:t>       </w:t>
            </w:r>
            <w:proofErr w:type="gramStart"/>
            <w:r w:rsidRPr="004C0B3E">
              <w:rPr>
                <w:rFonts w:ascii="Times New Roman" w:eastAsia="Times New Roman" w:hAnsi="Times New Roman" w:cs="Times New Roman"/>
                <w:i/>
                <w:iCs/>
                <w:color w:val="000000"/>
                <w:sz w:val="28"/>
                <w:szCs w:val="28"/>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4C0B3E">
              <w:rPr>
                <w:rFonts w:ascii="Times New Roman" w:eastAsia="Times New Roman" w:hAnsi="Times New Roman" w:cs="Times New Roman"/>
                <w:i/>
                <w:iCs/>
                <w:color w:val="000000"/>
                <w:sz w:val="28"/>
                <w:szCs w:val="28"/>
                <w:lang w:eastAsia="ru-RU"/>
              </w:rPr>
              <w:t xml:space="preserve"> решения)</w:t>
            </w:r>
            <w:proofErr w:type="gramStart"/>
            <w:r w:rsidRPr="004C0B3E">
              <w:rPr>
                <w:rFonts w:ascii="Times New Roman" w:eastAsia="Times New Roman" w:hAnsi="Times New Roman" w:cs="Times New Roman"/>
                <w:i/>
                <w:iCs/>
                <w:color w:val="000000"/>
                <w:sz w:val="28"/>
                <w:szCs w:val="28"/>
                <w:lang w:eastAsia="ru-RU"/>
              </w:rPr>
              <w:t>.</w:t>
            </w:r>
            <w:proofErr w:type="gramEnd"/>
            <w:r w:rsidRPr="004C0B3E">
              <w:rPr>
                <w:rFonts w:ascii="Times New Roman" w:eastAsia="Times New Roman" w:hAnsi="Times New Roman" w:cs="Times New Roman"/>
                <w:i/>
                <w:iCs/>
                <w:color w:val="000000"/>
                <w:sz w:val="28"/>
                <w:szCs w:val="28"/>
                <w:lang w:eastAsia="ru-RU"/>
              </w:rPr>
              <w:t> (</w:t>
            </w:r>
            <w:proofErr w:type="gramStart"/>
            <w:r w:rsidRPr="004C0B3E">
              <w:rPr>
                <w:rFonts w:ascii="Times New Roman" w:eastAsia="Times New Roman" w:hAnsi="Times New Roman" w:cs="Times New Roman"/>
                <w:i/>
                <w:iCs/>
                <w:color w:val="000000"/>
                <w:sz w:val="28"/>
                <w:szCs w:val="28"/>
                <w:lang w:eastAsia="ru-RU"/>
              </w:rPr>
              <w:t>п</w:t>
            </w:r>
            <w:proofErr w:type="gramEnd"/>
            <w:r w:rsidRPr="004C0B3E">
              <w:rPr>
                <w:rFonts w:ascii="Times New Roman" w:eastAsia="Times New Roman" w:hAnsi="Times New Roman" w:cs="Times New Roman"/>
                <w:i/>
                <w:iCs/>
                <w:color w:val="000000"/>
                <w:sz w:val="28"/>
                <w:szCs w:val="28"/>
                <w:lang w:eastAsia="ru-RU"/>
              </w:rPr>
              <w:t>.3 Постановления Пленума Верховного Суда РФ от 9 июля 2013 N 24 "О судебной практике по делам о взяточничестве и об иных коррупционных преступлениях" (далее – Постановление Пленума ВС РФ № 24)</w:t>
            </w:r>
          </w:p>
          <w:p w:rsidR="00C0048A" w:rsidRPr="004C0B3E" w:rsidRDefault="00C0048A" w:rsidP="00C0048A">
            <w:pPr>
              <w:ind w:left="79" w:right="138"/>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i/>
                <w:iCs/>
                <w:color w:val="000000"/>
                <w:sz w:val="28"/>
                <w:szCs w:val="28"/>
                <w:lang w:eastAsia="ru-RU"/>
              </w:rPr>
              <w:t>       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C0048A" w:rsidRPr="004C0B3E" w:rsidRDefault="00C0048A" w:rsidP="00C0048A">
            <w:pPr>
              <w:ind w:left="79" w:right="138"/>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i/>
                <w:iCs/>
                <w:color w:val="000000"/>
                <w:sz w:val="28"/>
                <w:szCs w:val="28"/>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i/>
                <w:iCs/>
                <w:color w:val="000000"/>
                <w:spacing w:val="-8"/>
                <w:sz w:val="28"/>
                <w:szCs w:val="28"/>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w:t>
            </w:r>
            <w:r w:rsidRPr="004C0B3E">
              <w:rPr>
                <w:rFonts w:ascii="Times New Roman" w:eastAsia="Times New Roman" w:hAnsi="Times New Roman" w:cs="Times New Roman"/>
                <w:i/>
                <w:iCs/>
                <w:color w:val="000000"/>
                <w:spacing w:val="-8"/>
                <w:sz w:val="28"/>
                <w:szCs w:val="28"/>
                <w:lang w:eastAsia="ru-RU"/>
              </w:rPr>
              <w:lastRenderedPageBreak/>
              <w:t>представителя власти, а также его организационно-распорядительные функции</w:t>
            </w:r>
            <w:proofErr w:type="gramStart"/>
            <w:r w:rsidRPr="004C0B3E">
              <w:rPr>
                <w:rFonts w:ascii="Times New Roman" w:eastAsia="Times New Roman" w:hAnsi="Times New Roman" w:cs="Times New Roman"/>
                <w:i/>
                <w:iCs/>
                <w:color w:val="000000"/>
                <w:spacing w:val="-8"/>
                <w:sz w:val="28"/>
                <w:szCs w:val="28"/>
                <w:lang w:eastAsia="ru-RU"/>
              </w:rPr>
              <w:t>.</w:t>
            </w:r>
            <w:proofErr w:type="gramEnd"/>
            <w:r w:rsidRPr="004C0B3E">
              <w:rPr>
                <w:rFonts w:ascii="Times New Roman" w:eastAsia="Times New Roman" w:hAnsi="Times New Roman" w:cs="Times New Roman"/>
                <w:i/>
                <w:iCs/>
                <w:color w:val="000000"/>
                <w:spacing w:val="-8"/>
                <w:sz w:val="28"/>
                <w:szCs w:val="28"/>
                <w:lang w:eastAsia="ru-RU"/>
              </w:rPr>
              <w:t xml:space="preserve"> (</w:t>
            </w:r>
            <w:proofErr w:type="gramStart"/>
            <w:r w:rsidRPr="004C0B3E">
              <w:rPr>
                <w:rFonts w:ascii="Times New Roman" w:eastAsia="Times New Roman" w:hAnsi="Times New Roman" w:cs="Times New Roman"/>
                <w:i/>
                <w:iCs/>
                <w:color w:val="000000"/>
                <w:spacing w:val="-8"/>
                <w:sz w:val="28"/>
                <w:szCs w:val="28"/>
                <w:lang w:eastAsia="ru-RU"/>
              </w:rPr>
              <w:t>п</w:t>
            </w:r>
            <w:proofErr w:type="gramEnd"/>
            <w:r w:rsidRPr="004C0B3E">
              <w:rPr>
                <w:rFonts w:ascii="Times New Roman" w:eastAsia="Times New Roman" w:hAnsi="Times New Roman" w:cs="Times New Roman"/>
                <w:i/>
                <w:iCs/>
                <w:color w:val="000000"/>
                <w:spacing w:val="-8"/>
                <w:sz w:val="28"/>
                <w:szCs w:val="28"/>
                <w:lang w:eastAsia="ru-RU"/>
              </w:rPr>
              <w:t>. 5 Постановления Пленума ВС РФ № 24)</w:t>
            </w:r>
          </w:p>
        </w:tc>
        <w:tc>
          <w:tcPr>
            <w:tcW w:w="453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 xml:space="preserve">-штраф в размере от </w:t>
            </w:r>
            <w:proofErr w:type="spellStart"/>
            <w:r w:rsidRPr="004C0B3E">
              <w:rPr>
                <w:rFonts w:ascii="Times New Roman" w:eastAsia="Times New Roman" w:hAnsi="Times New Roman" w:cs="Times New Roman"/>
                <w:color w:val="000000"/>
                <w:sz w:val="28"/>
                <w:szCs w:val="28"/>
                <w:lang w:eastAsia="ru-RU"/>
              </w:rPr>
              <w:t>двадцатипятикратной</w:t>
            </w:r>
            <w:proofErr w:type="spellEnd"/>
            <w:r w:rsidRPr="004C0B3E">
              <w:rPr>
                <w:rFonts w:ascii="Times New Roman" w:eastAsia="Times New Roman" w:hAnsi="Times New Roman" w:cs="Times New Roman"/>
                <w:color w:val="000000"/>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-лишение свободы на срок до трех лет со штрафом в размере двадцатикратной суммы взятки</w:t>
            </w:r>
          </w:p>
        </w:tc>
      </w:tr>
      <w:tr w:rsidR="00C0048A" w:rsidTr="00C0048A">
        <w:tc>
          <w:tcPr>
            <w:tcW w:w="993" w:type="dxa"/>
          </w:tcPr>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lastRenderedPageBreak/>
              <w:t>ч. 2 ст. 290</w:t>
            </w:r>
          </w:p>
        </w:tc>
        <w:tc>
          <w:tcPr>
            <w:tcW w:w="5386" w:type="dxa"/>
          </w:tcPr>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 xml:space="preserve">Получение должностным лицом взятки в значительном размере (от 25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xml:space="preserve">. до 150 </w:t>
            </w:r>
            <w:proofErr w:type="spellStart"/>
            <w:r w:rsidRPr="004C0B3E">
              <w:rPr>
                <w:rFonts w:ascii="Times New Roman" w:eastAsia="Times New Roman" w:hAnsi="Times New Roman" w:cs="Times New Roman"/>
                <w:color w:val="000000"/>
                <w:sz w:val="28"/>
                <w:szCs w:val="28"/>
                <w:lang w:eastAsia="ru-RU"/>
              </w:rPr>
              <w:t>тыс.руб</w:t>
            </w:r>
            <w:proofErr w:type="spellEnd"/>
            <w:r w:rsidRPr="004C0B3E">
              <w:rPr>
                <w:rFonts w:ascii="Times New Roman" w:eastAsia="Times New Roman" w:hAnsi="Times New Roman" w:cs="Times New Roman"/>
                <w:color w:val="000000"/>
                <w:sz w:val="28"/>
                <w:szCs w:val="28"/>
                <w:lang w:eastAsia="ru-RU"/>
              </w:rPr>
              <w:t>.)</w:t>
            </w:r>
          </w:p>
        </w:tc>
        <w:tc>
          <w:tcPr>
            <w:tcW w:w="453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-лишение свободы на срок до шести лет со штрафом в размере тридцатикратной суммы взятки</w:t>
            </w:r>
          </w:p>
        </w:tc>
      </w:tr>
      <w:tr w:rsidR="00C0048A" w:rsidTr="00C0048A">
        <w:tc>
          <w:tcPr>
            <w:tcW w:w="993" w:type="dxa"/>
          </w:tcPr>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ч. 3 ст. 290</w:t>
            </w:r>
          </w:p>
        </w:tc>
        <w:tc>
          <w:tcPr>
            <w:tcW w:w="538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Получение должностным лицом взятки за незаконные действия (бездействие)</w:t>
            </w:r>
          </w:p>
          <w:p w:rsidR="00C0048A" w:rsidRPr="004C0B3E" w:rsidRDefault="00C0048A" w:rsidP="00C0048A">
            <w:pPr>
              <w:ind w:firstLine="540"/>
              <w:jc w:val="both"/>
              <w:rPr>
                <w:rFonts w:ascii="Times New Roman" w:eastAsia="Times New Roman" w:hAnsi="Times New Roman" w:cs="Times New Roman"/>
                <w:color w:val="000000"/>
                <w:sz w:val="28"/>
                <w:szCs w:val="28"/>
                <w:lang w:eastAsia="ru-RU"/>
              </w:rPr>
            </w:pPr>
            <w:proofErr w:type="gramStart"/>
            <w:r w:rsidRPr="004C0B3E">
              <w:rPr>
                <w:rFonts w:ascii="Times New Roman" w:eastAsia="Times New Roman" w:hAnsi="Times New Roman" w:cs="Times New Roman"/>
                <w:i/>
                <w:iCs/>
                <w:sz w:val="28"/>
                <w:szCs w:val="28"/>
                <w:lang w:eastAsia="ru-RU"/>
              </w:rPr>
              <w:t>Под незаконными действиями (бездействием),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w:t>
            </w:r>
            <w:proofErr w:type="gramEnd"/>
            <w:r w:rsidRPr="004C0B3E">
              <w:rPr>
                <w:rFonts w:ascii="Times New Roman" w:eastAsia="Times New Roman" w:hAnsi="Times New Roman" w:cs="Times New Roman"/>
                <w:i/>
                <w:iCs/>
                <w:sz w:val="28"/>
                <w:szCs w:val="28"/>
                <w:lang w:eastAsia="ru-RU"/>
              </w:rPr>
              <w:t xml:space="preserve"> состоят в неисполнении служебных </w:t>
            </w:r>
            <w:proofErr w:type="gramStart"/>
            <w:r w:rsidRPr="004C0B3E">
              <w:rPr>
                <w:rFonts w:ascii="Times New Roman" w:eastAsia="Times New Roman" w:hAnsi="Times New Roman" w:cs="Times New Roman"/>
                <w:i/>
                <w:iCs/>
                <w:sz w:val="28"/>
                <w:szCs w:val="28"/>
                <w:lang w:eastAsia="ru-RU"/>
              </w:rPr>
              <w:t>обязанностей</w:t>
            </w:r>
            <w:proofErr w:type="gramEnd"/>
            <w:r w:rsidRPr="004C0B3E">
              <w:rPr>
                <w:rFonts w:ascii="Times New Roman" w:eastAsia="Times New Roman" w:hAnsi="Times New Roman" w:cs="Times New Roman"/>
                <w:i/>
                <w:iCs/>
                <w:sz w:val="28"/>
                <w:szCs w:val="28"/>
                <w:lang w:eastAsia="ru-RU"/>
              </w:rPr>
              <w:t xml:space="preserve">; никто и ни при </w:t>
            </w:r>
            <w:proofErr w:type="gramStart"/>
            <w:r w:rsidRPr="004C0B3E">
              <w:rPr>
                <w:rFonts w:ascii="Times New Roman" w:eastAsia="Times New Roman" w:hAnsi="Times New Roman" w:cs="Times New Roman"/>
                <w:i/>
                <w:iCs/>
                <w:sz w:val="28"/>
                <w:szCs w:val="28"/>
                <w:lang w:eastAsia="ru-RU"/>
              </w:rPr>
              <w:t>каких</w:t>
            </w:r>
            <w:proofErr w:type="gramEnd"/>
            <w:r w:rsidRPr="004C0B3E">
              <w:rPr>
                <w:rFonts w:ascii="Times New Roman" w:eastAsia="Times New Roman" w:hAnsi="Times New Roman" w:cs="Times New Roman"/>
                <w:i/>
                <w:iCs/>
                <w:sz w:val="28"/>
                <w:szCs w:val="28"/>
                <w:lang w:eastAsia="ru-RU"/>
              </w:rPr>
              <w:t xml:space="preserve"> обстоятельствах не вправе совершать.</w:t>
            </w:r>
          </w:p>
          <w:p w:rsidR="00C0048A" w:rsidRPr="004C0B3E" w:rsidRDefault="00C0048A" w:rsidP="00C0048A">
            <w:pPr>
              <w:ind w:firstLine="54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i/>
                <w:iCs/>
                <w:sz w:val="28"/>
                <w:szCs w:val="28"/>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roofErr w:type="gramStart"/>
            <w:r w:rsidRPr="004C0B3E">
              <w:rPr>
                <w:rFonts w:ascii="Times New Roman" w:eastAsia="Times New Roman" w:hAnsi="Times New Roman" w:cs="Times New Roman"/>
                <w:i/>
                <w:iCs/>
                <w:sz w:val="28"/>
                <w:szCs w:val="28"/>
                <w:lang w:eastAsia="ru-RU"/>
              </w:rPr>
              <w:t>.</w:t>
            </w:r>
            <w:proofErr w:type="gramEnd"/>
            <w:r w:rsidRPr="004C0B3E">
              <w:rPr>
                <w:rFonts w:ascii="Times New Roman" w:eastAsia="Times New Roman" w:hAnsi="Times New Roman" w:cs="Times New Roman"/>
                <w:i/>
                <w:iCs/>
                <w:sz w:val="28"/>
                <w:szCs w:val="28"/>
                <w:lang w:eastAsia="ru-RU"/>
              </w:rPr>
              <w:t xml:space="preserve"> (</w:t>
            </w:r>
            <w:proofErr w:type="gramStart"/>
            <w:r w:rsidRPr="004C0B3E">
              <w:rPr>
                <w:rFonts w:ascii="Times New Roman" w:eastAsia="Times New Roman" w:hAnsi="Times New Roman" w:cs="Times New Roman"/>
                <w:i/>
                <w:iCs/>
                <w:sz w:val="28"/>
                <w:szCs w:val="28"/>
                <w:lang w:eastAsia="ru-RU"/>
              </w:rPr>
              <w:t>п</w:t>
            </w:r>
            <w:proofErr w:type="gramEnd"/>
            <w:r w:rsidRPr="004C0B3E">
              <w:rPr>
                <w:rFonts w:ascii="Times New Roman" w:eastAsia="Times New Roman" w:hAnsi="Times New Roman" w:cs="Times New Roman"/>
                <w:i/>
                <w:iCs/>
                <w:sz w:val="28"/>
                <w:szCs w:val="28"/>
                <w:lang w:eastAsia="ru-RU"/>
              </w:rPr>
              <w:t>. 6 Постановления Пленума ВС РФ № 24)</w:t>
            </w:r>
          </w:p>
          <w:p w:rsidR="00C0048A" w:rsidRDefault="00C0048A" w:rsidP="00C0048A">
            <w:pPr>
              <w:jc w:val="center"/>
              <w:rPr>
                <w:rFonts w:ascii="Times New Roman" w:hAnsi="Times New Roman" w:cs="Times New Roman"/>
                <w:sz w:val="28"/>
                <w:szCs w:val="28"/>
              </w:rPr>
            </w:pPr>
          </w:p>
        </w:tc>
        <w:tc>
          <w:tcPr>
            <w:tcW w:w="4536" w:type="dxa"/>
          </w:tcPr>
          <w:p w:rsidR="00C0048A" w:rsidRPr="004C0B3E" w:rsidRDefault="00C0048A" w:rsidP="00C0048A">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0048A" w:rsidRDefault="00C0048A" w:rsidP="00C0048A">
            <w:pPr>
              <w:jc w:val="center"/>
              <w:rPr>
                <w:rFonts w:ascii="Times New Roman" w:hAnsi="Times New Roman" w:cs="Times New Roman"/>
                <w:sz w:val="28"/>
                <w:szCs w:val="28"/>
              </w:rPr>
            </w:pPr>
            <w:r w:rsidRPr="004C0B3E">
              <w:rPr>
                <w:rFonts w:ascii="Times New Roman" w:eastAsia="Times New Roman" w:hAnsi="Times New Roman" w:cs="Times New Roman"/>
                <w:color w:val="000000"/>
                <w:sz w:val="28"/>
                <w:szCs w:val="28"/>
                <w:lang w:eastAsia="ru-RU"/>
              </w:rPr>
              <w:t>-лишение свободы на срок от трех до семи лет со штрафом в размере сорокакратной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ч. 4 ст. 290</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частями 1 -3 ст. 290 УК РФ, совершенные лицом, занимающим государственную должность Республики Дагестан, а равно главой органа местного самоуправления</w:t>
            </w:r>
          </w:p>
        </w:tc>
        <w:tc>
          <w:tcPr>
            <w:tcW w:w="4536"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пяти до десяти лет со штрафом в размере пятидесятикратной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5 ст. 290</w:t>
            </w:r>
          </w:p>
        </w:tc>
        <w:tc>
          <w:tcPr>
            <w:tcW w:w="5386"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частями 1, 3, 4 ст. 290 УК РФ, если они совершены:</w:t>
            </w:r>
          </w:p>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б) с вымогательством взятки;</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в) в крупном размере (от 150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до 1 млн. руб.)</w:t>
            </w:r>
          </w:p>
        </w:tc>
        <w:tc>
          <w:tcPr>
            <w:tcW w:w="4536"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семидесятикратной до девяностократной суммы взятки;</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6 ст. 290</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частями 1, 3, 4 и пунктами "а" и "б" части 5 ст. 290 УК РФ, совершенные в особо крупном размере (свыше 1 млн. руб.)</w:t>
            </w:r>
          </w:p>
        </w:tc>
        <w:tc>
          <w:tcPr>
            <w:tcW w:w="4536"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восьми до пятнадцати лет со штрафом в размере семидесятикратной суммы взятки</w:t>
            </w:r>
          </w:p>
        </w:tc>
      </w:tr>
    </w:tbl>
    <w:p w:rsidR="00C0048A" w:rsidRDefault="00C0048A" w:rsidP="00C0048A">
      <w:pPr>
        <w:jc w:val="center"/>
        <w:rPr>
          <w:rFonts w:ascii="Times New Roman" w:hAnsi="Times New Roman" w:cs="Times New Roman"/>
          <w:sz w:val="28"/>
          <w:szCs w:val="28"/>
        </w:rPr>
      </w:pPr>
    </w:p>
    <w:p w:rsidR="00C0048A" w:rsidRDefault="00C0048A" w:rsidP="00C0048A">
      <w:pPr>
        <w:spacing w:after="0" w:line="240" w:lineRule="auto"/>
        <w:jc w:val="center"/>
        <w:rPr>
          <w:rFonts w:ascii="Times New Roman" w:eastAsia="Times New Roman" w:hAnsi="Times New Roman" w:cs="Times New Roman"/>
          <w:b/>
          <w:color w:val="000000"/>
          <w:sz w:val="28"/>
          <w:szCs w:val="28"/>
          <w:lang w:eastAsia="ru-RU"/>
        </w:rPr>
      </w:pPr>
      <w:bookmarkStart w:id="0" w:name="bookmark4"/>
      <w:r w:rsidRPr="004C0B3E">
        <w:rPr>
          <w:rFonts w:ascii="Times New Roman" w:eastAsia="Times New Roman" w:hAnsi="Times New Roman" w:cs="Times New Roman"/>
          <w:b/>
          <w:color w:val="000000"/>
          <w:sz w:val="28"/>
          <w:szCs w:val="28"/>
          <w:lang w:eastAsia="ru-RU"/>
        </w:rPr>
        <w:t>Дача взятки (ст. 291 УК РФ)</w:t>
      </w:r>
      <w:bookmarkEnd w:id="0"/>
    </w:p>
    <w:p w:rsidR="00C0048A" w:rsidRPr="004C0B3E" w:rsidRDefault="00C0048A" w:rsidP="00C0048A">
      <w:pPr>
        <w:spacing w:after="0" w:line="240" w:lineRule="auto"/>
        <w:jc w:val="center"/>
        <w:rPr>
          <w:rFonts w:ascii="Times New Roman" w:eastAsia="Times New Roman" w:hAnsi="Times New Roman" w:cs="Times New Roman"/>
          <w:b/>
          <w:color w:val="000000"/>
          <w:sz w:val="28"/>
          <w:szCs w:val="28"/>
          <w:lang w:eastAsia="ru-RU"/>
        </w:rPr>
      </w:pPr>
    </w:p>
    <w:tbl>
      <w:tblPr>
        <w:tblStyle w:val="a3"/>
        <w:tblW w:w="10915" w:type="dxa"/>
        <w:tblInd w:w="-459" w:type="dxa"/>
        <w:tblLook w:val="04A0" w:firstRow="1" w:lastRow="0" w:firstColumn="1" w:lastColumn="0" w:noHBand="0" w:noVBand="1"/>
      </w:tblPr>
      <w:tblGrid>
        <w:gridCol w:w="993"/>
        <w:gridCol w:w="5386"/>
        <w:gridCol w:w="4536"/>
      </w:tblGrid>
      <w:tr w:rsidR="00C0048A" w:rsidTr="00A34D89">
        <w:tc>
          <w:tcPr>
            <w:tcW w:w="993"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386"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536"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1 ст. 291</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Дача взятки должностному лицу лично или через посредника</w:t>
            </w:r>
          </w:p>
        </w:tc>
        <w:tc>
          <w:tcPr>
            <w:tcW w:w="4536"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пятнадцатикратной до тридцатикратной суммы взятки;</w:t>
            </w:r>
          </w:p>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-принудительные работы на срок до трех лет;</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-лишение свободы на срок до двух лет со штрафом в размере десятикратной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ч. 2 ст. 291</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Дача взятки должностному лицу лично или через посредника в значительном размере (от 25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xml:space="preserve">. до 150 </w:t>
            </w:r>
            <w:proofErr w:type="spellStart"/>
            <w:r w:rsidRPr="004C0B3E">
              <w:rPr>
                <w:rFonts w:ascii="Times New Roman" w:eastAsia="Times New Roman" w:hAnsi="Times New Roman" w:cs="Times New Roman"/>
                <w:color w:val="000000"/>
                <w:sz w:val="28"/>
                <w:szCs w:val="28"/>
                <w:lang w:eastAsia="ru-RU"/>
              </w:rPr>
              <w:t>тыс.руб</w:t>
            </w:r>
            <w:proofErr w:type="spellEnd"/>
            <w:r w:rsidRPr="004C0B3E">
              <w:rPr>
                <w:rFonts w:ascii="Times New Roman" w:eastAsia="Times New Roman" w:hAnsi="Times New Roman" w:cs="Times New Roman"/>
                <w:color w:val="000000"/>
                <w:sz w:val="28"/>
                <w:szCs w:val="28"/>
                <w:lang w:eastAsia="ru-RU"/>
              </w:rPr>
              <w:t>.)</w:t>
            </w:r>
          </w:p>
        </w:tc>
        <w:tc>
          <w:tcPr>
            <w:tcW w:w="4536"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двадцатикратной до сорокакратной суммы взятки;</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до трех лет со штрафом в размере пятнадцатикратной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3 ст. 291</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Дача взятки должностному лицу лично или через посредника за совершение заведомо незаконных действий (бездействие)</w:t>
            </w:r>
          </w:p>
        </w:tc>
        <w:tc>
          <w:tcPr>
            <w:tcW w:w="4536"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тридцатикратной до шестидесятикратной суммы взятки;</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до восьми лет со штрафом в размере тридцатикратной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4 ст. 291</w:t>
            </w:r>
          </w:p>
        </w:tc>
        <w:tc>
          <w:tcPr>
            <w:tcW w:w="5386"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частями 1-3 ст. 291 УК РФ, если они совершены:</w:t>
            </w:r>
          </w:p>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б) в крупном размере (от 150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до 1 млн. руб.)</w:t>
            </w:r>
          </w:p>
        </w:tc>
        <w:tc>
          <w:tcPr>
            <w:tcW w:w="4536"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-штраф в размере от шестидесятикратной </w:t>
            </w:r>
            <w:proofErr w:type="spellStart"/>
            <w:r w:rsidRPr="004C0B3E">
              <w:rPr>
                <w:rFonts w:ascii="Times New Roman" w:eastAsia="Times New Roman" w:hAnsi="Times New Roman" w:cs="Times New Roman"/>
                <w:color w:val="000000"/>
                <w:sz w:val="28"/>
                <w:szCs w:val="28"/>
                <w:lang w:eastAsia="ru-RU"/>
              </w:rPr>
              <w:t>до</w:t>
            </w:r>
            <w:r w:rsidRPr="004C0B3E">
              <w:rPr>
                <w:rFonts w:ascii="Times New Roman" w:eastAsia="Times New Roman" w:hAnsi="Times New Roman" w:cs="Times New Roman"/>
                <w:color w:val="000000"/>
                <w:spacing w:val="-10"/>
                <w:sz w:val="28"/>
                <w:szCs w:val="28"/>
                <w:lang w:eastAsia="ru-RU"/>
              </w:rPr>
              <w:t>восьмидесятикратной</w:t>
            </w:r>
            <w:proofErr w:type="spellEnd"/>
            <w:r w:rsidRPr="004C0B3E">
              <w:rPr>
                <w:rFonts w:ascii="Times New Roman" w:eastAsia="Times New Roman" w:hAnsi="Times New Roman" w:cs="Times New Roman"/>
                <w:color w:val="000000"/>
                <w:spacing w:val="-10"/>
                <w:sz w:val="28"/>
                <w:szCs w:val="28"/>
                <w:lang w:eastAsia="ru-RU"/>
              </w:rPr>
              <w:t xml:space="preserve">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pacing w:val="-10"/>
                <w:sz w:val="28"/>
                <w:szCs w:val="28"/>
                <w:lang w:eastAsia="ru-RU"/>
              </w:rPr>
              <w:t>-лишение свободы на срок от пяти до десяти лет со штрафом в размере шестидесятикратной суммы взятки</w:t>
            </w:r>
          </w:p>
        </w:tc>
      </w:tr>
      <w:tr w:rsidR="00C0048A" w:rsidTr="00C0048A">
        <w:tc>
          <w:tcPr>
            <w:tcW w:w="99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5 ст. 291</w:t>
            </w:r>
          </w:p>
        </w:tc>
        <w:tc>
          <w:tcPr>
            <w:tcW w:w="5386"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частями 1-4 ст. 291 УК РФ, совершенные в особо крупном размере (свыше 1 млн. руб.)</w:t>
            </w:r>
          </w:p>
        </w:tc>
        <w:tc>
          <w:tcPr>
            <w:tcW w:w="4536"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семидесятикратной до девяностократной суммы взятки;</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семи до двенадцати лет со штрафом в размере семидесятикратной суммы взятки</w:t>
            </w:r>
          </w:p>
        </w:tc>
      </w:tr>
    </w:tbl>
    <w:p w:rsidR="00C0048A" w:rsidRDefault="00C0048A" w:rsidP="00C0048A">
      <w:pPr>
        <w:jc w:val="center"/>
        <w:rPr>
          <w:rFonts w:ascii="Times New Roman" w:hAnsi="Times New Roman" w:cs="Times New Roman"/>
          <w:sz w:val="28"/>
          <w:szCs w:val="28"/>
        </w:rPr>
      </w:pPr>
    </w:p>
    <w:p w:rsidR="00C0048A" w:rsidRDefault="00C0048A" w:rsidP="00C0048A">
      <w:pPr>
        <w:jc w:val="center"/>
        <w:rPr>
          <w:rFonts w:ascii="Times New Roman" w:hAnsi="Times New Roman" w:cs="Times New Roman"/>
          <w:b/>
          <w:sz w:val="28"/>
          <w:szCs w:val="28"/>
        </w:rPr>
      </w:pPr>
      <w:r w:rsidRPr="00C0048A">
        <w:rPr>
          <w:rFonts w:ascii="Times New Roman" w:hAnsi="Times New Roman" w:cs="Times New Roman"/>
          <w:b/>
          <w:sz w:val="28"/>
          <w:szCs w:val="28"/>
        </w:rPr>
        <w:t>Посредничество во взяточничестве (ст. 291.1 УК РФ)</w:t>
      </w:r>
    </w:p>
    <w:tbl>
      <w:tblPr>
        <w:tblStyle w:val="a3"/>
        <w:tblW w:w="10915" w:type="dxa"/>
        <w:tblInd w:w="-459" w:type="dxa"/>
        <w:tblLook w:val="04A0" w:firstRow="1" w:lastRow="0" w:firstColumn="1" w:lastColumn="0" w:noHBand="0" w:noVBand="1"/>
      </w:tblPr>
      <w:tblGrid>
        <w:gridCol w:w="1163"/>
        <w:gridCol w:w="5289"/>
        <w:gridCol w:w="4463"/>
      </w:tblGrid>
      <w:tr w:rsidR="00C0048A" w:rsidTr="00C0048A">
        <w:tc>
          <w:tcPr>
            <w:tcW w:w="1163"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289"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463" w:type="dxa"/>
            <w:vAlign w:val="bottom"/>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C0048A" w:rsidTr="00C0048A">
        <w:tc>
          <w:tcPr>
            <w:tcW w:w="116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1 ст.291.1</w:t>
            </w:r>
          </w:p>
        </w:tc>
        <w:tc>
          <w:tcPr>
            <w:tcW w:w="5289"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r w:rsidRPr="004C0B3E">
              <w:rPr>
                <w:rFonts w:ascii="Times New Roman" w:eastAsia="Times New Roman" w:hAnsi="Times New Roman" w:cs="Times New Roman"/>
                <w:color w:val="000000"/>
                <w:sz w:val="28"/>
                <w:szCs w:val="28"/>
                <w:lang w:eastAsia="ru-RU"/>
              </w:rPr>
              <w:lastRenderedPageBreak/>
              <w:t xml:space="preserve">размере (от 25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xml:space="preserve">. до 150 </w:t>
            </w:r>
            <w:proofErr w:type="spellStart"/>
            <w:r w:rsidRPr="004C0B3E">
              <w:rPr>
                <w:rFonts w:ascii="Times New Roman" w:eastAsia="Times New Roman" w:hAnsi="Times New Roman" w:cs="Times New Roman"/>
                <w:color w:val="000000"/>
                <w:sz w:val="28"/>
                <w:szCs w:val="28"/>
                <w:lang w:eastAsia="ru-RU"/>
              </w:rPr>
              <w:t>тыс.руб</w:t>
            </w:r>
            <w:proofErr w:type="spellEnd"/>
            <w:r w:rsidRPr="004C0B3E">
              <w:rPr>
                <w:rFonts w:ascii="Times New Roman" w:eastAsia="Times New Roman" w:hAnsi="Times New Roman" w:cs="Times New Roman"/>
                <w:color w:val="000000"/>
                <w:sz w:val="28"/>
                <w:szCs w:val="28"/>
                <w:lang w:eastAsia="ru-RU"/>
              </w:rPr>
              <w:t>.)</w:t>
            </w:r>
          </w:p>
        </w:tc>
        <w:tc>
          <w:tcPr>
            <w:tcW w:w="4463"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-лишение свободы на срок до пяти лет со штрафом в размере двадцатикратной суммы взятки</w:t>
            </w:r>
          </w:p>
        </w:tc>
      </w:tr>
      <w:tr w:rsidR="00C0048A" w:rsidTr="00C0048A">
        <w:tc>
          <w:tcPr>
            <w:tcW w:w="116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ч. 2 ст.291.1</w:t>
            </w:r>
          </w:p>
        </w:tc>
        <w:tc>
          <w:tcPr>
            <w:tcW w:w="5289"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463"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трех до семи лет со штрафом в размере тридцатикратной суммы взятки</w:t>
            </w:r>
          </w:p>
        </w:tc>
      </w:tr>
      <w:tr w:rsidR="00C0048A" w:rsidTr="00C0048A">
        <w:tc>
          <w:tcPr>
            <w:tcW w:w="116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3 ст.291.1</w:t>
            </w:r>
          </w:p>
        </w:tc>
        <w:tc>
          <w:tcPr>
            <w:tcW w:w="5289"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Посредничество во взяточничестве, совершенное:</w:t>
            </w:r>
          </w:p>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а) группой лиц по </w:t>
            </w:r>
            <w:proofErr w:type="gramStart"/>
            <w:r w:rsidRPr="004C0B3E">
              <w:rPr>
                <w:rFonts w:ascii="Times New Roman" w:eastAsia="Times New Roman" w:hAnsi="Times New Roman" w:cs="Times New Roman"/>
                <w:color w:val="000000"/>
                <w:sz w:val="28"/>
                <w:szCs w:val="28"/>
                <w:lang w:eastAsia="ru-RU"/>
              </w:rPr>
              <w:t>предварительному</w:t>
            </w:r>
            <w:proofErr w:type="gramEnd"/>
          </w:p>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сговору или организованной группой;</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б) в крупном размере (от 150 </w:t>
            </w:r>
            <w:proofErr w:type="spellStart"/>
            <w:r w:rsidRPr="004C0B3E">
              <w:rPr>
                <w:rFonts w:ascii="Times New Roman" w:eastAsia="Times New Roman" w:hAnsi="Times New Roman" w:cs="Times New Roman"/>
                <w:color w:val="000000"/>
                <w:sz w:val="28"/>
                <w:szCs w:val="28"/>
                <w:lang w:eastAsia="ru-RU"/>
              </w:rPr>
              <w:t>тыс</w:t>
            </w:r>
            <w:proofErr w:type="gramStart"/>
            <w:r w:rsidRPr="004C0B3E">
              <w:rPr>
                <w:rFonts w:ascii="Times New Roman" w:eastAsia="Times New Roman" w:hAnsi="Times New Roman" w:cs="Times New Roman"/>
                <w:color w:val="000000"/>
                <w:sz w:val="28"/>
                <w:szCs w:val="28"/>
                <w:lang w:eastAsia="ru-RU"/>
              </w:rPr>
              <w:t>.р</w:t>
            </w:r>
            <w:proofErr w:type="gramEnd"/>
            <w:r w:rsidRPr="004C0B3E">
              <w:rPr>
                <w:rFonts w:ascii="Times New Roman" w:eastAsia="Times New Roman" w:hAnsi="Times New Roman" w:cs="Times New Roman"/>
                <w:color w:val="000000"/>
                <w:sz w:val="28"/>
                <w:szCs w:val="28"/>
                <w:lang w:eastAsia="ru-RU"/>
              </w:rPr>
              <w:t>уб</w:t>
            </w:r>
            <w:proofErr w:type="spellEnd"/>
            <w:r w:rsidRPr="004C0B3E">
              <w:rPr>
                <w:rFonts w:ascii="Times New Roman" w:eastAsia="Times New Roman" w:hAnsi="Times New Roman" w:cs="Times New Roman"/>
                <w:color w:val="000000"/>
                <w:sz w:val="28"/>
                <w:szCs w:val="28"/>
                <w:lang w:eastAsia="ru-RU"/>
              </w:rPr>
              <w:t>. до 1 млн. руб.)</w:t>
            </w:r>
          </w:p>
        </w:tc>
        <w:tc>
          <w:tcPr>
            <w:tcW w:w="4463"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семи до двенадцати лет со штрафом в размере шестидесятикратной суммы взятки</w:t>
            </w:r>
          </w:p>
        </w:tc>
      </w:tr>
      <w:tr w:rsidR="00C0048A" w:rsidTr="00C0048A">
        <w:tc>
          <w:tcPr>
            <w:tcW w:w="116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4 ст.291.1</w:t>
            </w:r>
          </w:p>
        </w:tc>
        <w:tc>
          <w:tcPr>
            <w:tcW w:w="5289"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Посредничество во взяточничестве, совершенное в особо крупном размере (свыше 1 млн. руб.)</w:t>
            </w:r>
          </w:p>
        </w:tc>
        <w:tc>
          <w:tcPr>
            <w:tcW w:w="4463" w:type="dxa"/>
          </w:tcPr>
          <w:p w:rsidR="00C0048A"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от семи до двенадцати лет со штрафом в размере семидесятикратной суммы взятки</w:t>
            </w:r>
          </w:p>
        </w:tc>
      </w:tr>
      <w:tr w:rsidR="00C0048A" w:rsidTr="00C0048A">
        <w:tc>
          <w:tcPr>
            <w:tcW w:w="1163" w:type="dxa"/>
          </w:tcPr>
          <w:p w:rsidR="004C0B3E" w:rsidRPr="004C0B3E" w:rsidRDefault="00C0048A"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5 ст.291.1</w:t>
            </w:r>
          </w:p>
        </w:tc>
        <w:tc>
          <w:tcPr>
            <w:tcW w:w="5289" w:type="dxa"/>
          </w:tcPr>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Обещание или предложение посредничества во взяточничестве</w:t>
            </w:r>
          </w:p>
        </w:tc>
        <w:tc>
          <w:tcPr>
            <w:tcW w:w="4463" w:type="dxa"/>
          </w:tcPr>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0048A"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-штраф в размере от двадцати </w:t>
            </w:r>
            <w:r w:rsidRPr="004C0B3E">
              <w:rPr>
                <w:rFonts w:ascii="Times New Roman" w:eastAsia="Times New Roman" w:hAnsi="Times New Roman" w:cs="Times New Roman"/>
                <w:color w:val="000000"/>
                <w:sz w:val="28"/>
                <w:szCs w:val="28"/>
                <w:lang w:eastAsia="ru-RU"/>
              </w:rPr>
              <w:lastRenderedPageBreak/>
              <w:t>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4C0B3E" w:rsidRPr="004C0B3E" w:rsidRDefault="00C0048A" w:rsidP="00A35B35">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-лишение свободы на срок </w:t>
            </w:r>
            <w:proofErr w:type="gramStart"/>
            <w:r w:rsidRPr="004C0B3E">
              <w:rPr>
                <w:rFonts w:ascii="Times New Roman" w:eastAsia="Times New Roman" w:hAnsi="Times New Roman" w:cs="Times New Roman"/>
                <w:color w:val="000000"/>
                <w:sz w:val="28"/>
                <w:szCs w:val="28"/>
                <w:lang w:eastAsia="ru-RU"/>
              </w:rPr>
              <w:t>до семи лет со штрафом в размере от десятикратной до шестидесятикратной суммы</w:t>
            </w:r>
            <w:proofErr w:type="gramEnd"/>
            <w:r w:rsidRPr="004C0B3E">
              <w:rPr>
                <w:rFonts w:ascii="Times New Roman" w:eastAsia="Times New Roman" w:hAnsi="Times New Roman" w:cs="Times New Roman"/>
                <w:color w:val="000000"/>
                <w:sz w:val="28"/>
                <w:szCs w:val="28"/>
                <w:lang w:eastAsia="ru-RU"/>
              </w:rPr>
              <w:t xml:space="preserve"> взятки</w:t>
            </w:r>
          </w:p>
        </w:tc>
      </w:tr>
      <w:tr w:rsidR="00B00A5A" w:rsidTr="00C0048A">
        <w:tc>
          <w:tcPr>
            <w:tcW w:w="1163" w:type="dxa"/>
          </w:tcPr>
          <w:p w:rsidR="00B00A5A" w:rsidRPr="004C0B3E" w:rsidRDefault="00B00A5A" w:rsidP="00A35B3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ч.1 ст.292</w:t>
            </w:r>
          </w:p>
        </w:tc>
        <w:tc>
          <w:tcPr>
            <w:tcW w:w="5289" w:type="dxa"/>
          </w:tcPr>
          <w:p w:rsidR="00B00A5A" w:rsidRPr="004C0B3E" w:rsidRDefault="00B00A5A" w:rsidP="00A35B35">
            <w:pPr>
              <w:ind w:left="8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roofErr w:type="gramEnd"/>
          </w:p>
        </w:tc>
        <w:tc>
          <w:tcPr>
            <w:tcW w:w="4463" w:type="dxa"/>
          </w:tcPr>
          <w:p w:rsidR="00B00A5A" w:rsidRPr="004C0B3E" w:rsidRDefault="00B00A5A" w:rsidP="00A35B35">
            <w:pPr>
              <w:ind w:left="8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B00A5A">
              <w:rPr>
                <w:rFonts w:ascii="Times New Roman" w:eastAsia="Times New Roman" w:hAnsi="Times New Roman" w:cs="Times New Roman"/>
                <w:color w:val="000000"/>
                <w:sz w:val="28"/>
                <w:szCs w:val="28"/>
                <w:lang w:eastAsia="ru-RU"/>
              </w:rPr>
              <w:t xml:space="preserve"> двух лет.</w:t>
            </w:r>
          </w:p>
        </w:tc>
      </w:tr>
      <w:tr w:rsidR="00B00A5A" w:rsidTr="00C0048A">
        <w:tc>
          <w:tcPr>
            <w:tcW w:w="1163" w:type="dxa"/>
          </w:tcPr>
          <w:p w:rsidR="00B00A5A" w:rsidRDefault="00B00A5A" w:rsidP="00A35B3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ч.2</w:t>
            </w:r>
            <w:r w:rsidRPr="00B00A5A">
              <w:rPr>
                <w:rFonts w:ascii="Times New Roman" w:eastAsia="Times New Roman" w:hAnsi="Times New Roman" w:cs="Times New Roman"/>
                <w:color w:val="000000"/>
                <w:sz w:val="28"/>
                <w:szCs w:val="28"/>
                <w:lang w:eastAsia="ru-RU"/>
              </w:rPr>
              <w:t xml:space="preserve"> ст.292</w:t>
            </w:r>
          </w:p>
        </w:tc>
        <w:tc>
          <w:tcPr>
            <w:tcW w:w="5289" w:type="dxa"/>
          </w:tcPr>
          <w:p w:rsidR="00B00A5A" w:rsidRPr="00B00A5A" w:rsidRDefault="00B00A5A" w:rsidP="00A35B35">
            <w:pPr>
              <w:ind w:left="8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tc>
        <w:tc>
          <w:tcPr>
            <w:tcW w:w="4463" w:type="dxa"/>
          </w:tcPr>
          <w:p w:rsidR="00B00A5A" w:rsidRPr="00B00A5A" w:rsidRDefault="00B00A5A" w:rsidP="00A35B35">
            <w:pPr>
              <w:ind w:left="8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00A5A">
              <w:rPr>
                <w:rFonts w:ascii="Times New Roman" w:eastAsia="Times New Roman" w:hAnsi="Times New Roman" w:cs="Times New Roman"/>
                <w:color w:val="000000"/>
                <w:sz w:val="28"/>
                <w:szCs w:val="28"/>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C0048A" w:rsidRDefault="00C0048A" w:rsidP="00C0048A">
      <w:pPr>
        <w:jc w:val="center"/>
        <w:rPr>
          <w:rFonts w:ascii="Times New Roman" w:hAnsi="Times New Roman" w:cs="Times New Roman"/>
          <w:b/>
          <w:sz w:val="28"/>
          <w:szCs w:val="28"/>
        </w:rPr>
      </w:pPr>
    </w:p>
    <w:p w:rsidR="00C0048A" w:rsidRPr="00C0048A" w:rsidRDefault="00C0048A" w:rsidP="00C0048A">
      <w:pPr>
        <w:spacing w:after="0" w:line="240" w:lineRule="auto"/>
        <w:jc w:val="center"/>
        <w:rPr>
          <w:rFonts w:ascii="Times New Roman" w:hAnsi="Times New Roman" w:cs="Times New Roman"/>
          <w:b/>
          <w:sz w:val="28"/>
          <w:szCs w:val="28"/>
        </w:rPr>
      </w:pPr>
      <w:r w:rsidRPr="00C0048A">
        <w:rPr>
          <w:rFonts w:ascii="Times New Roman" w:hAnsi="Times New Roman" w:cs="Times New Roman"/>
          <w:b/>
          <w:sz w:val="28"/>
          <w:szCs w:val="28"/>
        </w:rPr>
        <w:lastRenderedPageBreak/>
        <w:t>II. Уголовная ответственность за иные преступления коррупционного характера</w:t>
      </w:r>
    </w:p>
    <w:p w:rsidR="00C0048A" w:rsidRDefault="00C0048A" w:rsidP="00C0048A">
      <w:pPr>
        <w:spacing w:after="0" w:line="240" w:lineRule="auto"/>
        <w:jc w:val="center"/>
        <w:rPr>
          <w:rFonts w:ascii="Times New Roman" w:hAnsi="Times New Roman" w:cs="Times New Roman"/>
          <w:b/>
          <w:sz w:val="28"/>
          <w:szCs w:val="28"/>
        </w:rPr>
      </w:pPr>
      <w:r w:rsidRPr="00C0048A">
        <w:rPr>
          <w:rFonts w:ascii="Times New Roman" w:hAnsi="Times New Roman" w:cs="Times New Roman"/>
          <w:b/>
          <w:sz w:val="28"/>
          <w:szCs w:val="28"/>
        </w:rPr>
        <w:t>Мошенничество (ст. 159 УК РФ)</w:t>
      </w:r>
    </w:p>
    <w:tbl>
      <w:tblPr>
        <w:tblStyle w:val="a3"/>
        <w:tblW w:w="10915" w:type="dxa"/>
        <w:tblInd w:w="-459" w:type="dxa"/>
        <w:tblLook w:val="04A0" w:firstRow="1" w:lastRow="0" w:firstColumn="1" w:lastColumn="0" w:noHBand="0" w:noVBand="1"/>
      </w:tblPr>
      <w:tblGrid>
        <w:gridCol w:w="1134"/>
        <w:gridCol w:w="5387"/>
        <w:gridCol w:w="4394"/>
      </w:tblGrid>
      <w:tr w:rsidR="00C0048A" w:rsidTr="00AD0822">
        <w:tc>
          <w:tcPr>
            <w:tcW w:w="1134" w:type="dxa"/>
            <w:vAlign w:val="center"/>
          </w:tcPr>
          <w:p w:rsidR="004C0B3E" w:rsidRPr="004C0B3E" w:rsidRDefault="00C0048A" w:rsidP="002E73F6">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387" w:type="dxa"/>
            <w:vAlign w:val="center"/>
          </w:tcPr>
          <w:p w:rsidR="004C0B3E" w:rsidRPr="004C0B3E" w:rsidRDefault="00C0048A" w:rsidP="002E73F6">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394" w:type="dxa"/>
            <w:vAlign w:val="center"/>
          </w:tcPr>
          <w:p w:rsidR="004C0B3E" w:rsidRPr="004C0B3E" w:rsidRDefault="00C0048A" w:rsidP="002E73F6">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C0048A" w:rsidTr="00C0048A">
        <w:tc>
          <w:tcPr>
            <w:tcW w:w="1134" w:type="dxa"/>
          </w:tcPr>
          <w:p w:rsidR="004C0B3E" w:rsidRPr="004C0B3E" w:rsidRDefault="00C0048A" w:rsidP="00C46F00">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3 ст. 159</w:t>
            </w:r>
          </w:p>
        </w:tc>
        <w:tc>
          <w:tcPr>
            <w:tcW w:w="5387" w:type="dxa"/>
          </w:tcPr>
          <w:p w:rsidR="004C0B3E" w:rsidRPr="004C0B3E" w:rsidRDefault="00C0048A" w:rsidP="00C46F00">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Мошенничество, совершенное лицом с использованием своего служебного положения, а равно в крупном размере (свыше 250 тыс. руб.)</w:t>
            </w:r>
          </w:p>
        </w:tc>
        <w:tc>
          <w:tcPr>
            <w:tcW w:w="4394" w:type="dxa"/>
          </w:tcPr>
          <w:p w:rsidR="00C0048A" w:rsidRPr="004C0B3E" w:rsidRDefault="00C0048A" w:rsidP="00C46F00">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C0048A" w:rsidRPr="004C0B3E" w:rsidRDefault="00C0048A" w:rsidP="00C46F00">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-принудительные работы на срок до пяти лет с ограничением свободы на срок до двух лет или без такового;</w:t>
            </w:r>
          </w:p>
          <w:p w:rsidR="00C0048A" w:rsidRPr="004C0B3E" w:rsidRDefault="00C0048A" w:rsidP="00C46F00">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C0B3E" w:rsidRPr="004C0B3E" w:rsidRDefault="00C0048A" w:rsidP="00C46F00">
            <w:pPr>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w:t>
            </w:r>
          </w:p>
        </w:tc>
      </w:tr>
    </w:tbl>
    <w:p w:rsidR="00C0048A" w:rsidRDefault="00C0048A" w:rsidP="00C0048A">
      <w:pPr>
        <w:spacing w:after="0" w:line="240" w:lineRule="auto"/>
        <w:jc w:val="center"/>
        <w:rPr>
          <w:rFonts w:ascii="Times New Roman" w:hAnsi="Times New Roman" w:cs="Times New Roman"/>
          <w:b/>
          <w:sz w:val="28"/>
          <w:szCs w:val="28"/>
        </w:rPr>
      </w:pPr>
    </w:p>
    <w:p w:rsidR="00C0048A" w:rsidRDefault="00C0048A" w:rsidP="00C0048A">
      <w:pPr>
        <w:spacing w:after="0" w:line="240" w:lineRule="auto"/>
        <w:ind w:left="2700"/>
        <w:rPr>
          <w:rFonts w:ascii="Times New Roman" w:eastAsia="Times New Roman" w:hAnsi="Times New Roman" w:cs="Times New Roman"/>
          <w:b/>
          <w:color w:val="000000"/>
          <w:sz w:val="28"/>
          <w:szCs w:val="28"/>
          <w:lang w:eastAsia="ru-RU"/>
        </w:rPr>
      </w:pPr>
      <w:r w:rsidRPr="004C0B3E">
        <w:rPr>
          <w:rFonts w:ascii="Times New Roman" w:eastAsia="Times New Roman" w:hAnsi="Times New Roman" w:cs="Times New Roman"/>
          <w:b/>
          <w:color w:val="000000"/>
          <w:sz w:val="28"/>
          <w:szCs w:val="28"/>
          <w:lang w:eastAsia="ru-RU"/>
        </w:rPr>
        <w:t>Присвоение или растрата (ст. 160 УК РФ)</w:t>
      </w:r>
    </w:p>
    <w:tbl>
      <w:tblPr>
        <w:tblStyle w:val="a3"/>
        <w:tblW w:w="10915" w:type="dxa"/>
        <w:tblInd w:w="-459" w:type="dxa"/>
        <w:tblLook w:val="04A0" w:firstRow="1" w:lastRow="0" w:firstColumn="1" w:lastColumn="0" w:noHBand="0" w:noVBand="1"/>
      </w:tblPr>
      <w:tblGrid>
        <w:gridCol w:w="1134"/>
        <w:gridCol w:w="5387"/>
        <w:gridCol w:w="4394"/>
      </w:tblGrid>
      <w:tr w:rsidR="00C0048A" w:rsidTr="00481912">
        <w:tc>
          <w:tcPr>
            <w:tcW w:w="1134" w:type="dxa"/>
            <w:vAlign w:val="bottom"/>
          </w:tcPr>
          <w:p w:rsidR="004C0B3E" w:rsidRPr="004C0B3E" w:rsidRDefault="00C0048A" w:rsidP="00815AEB">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387" w:type="dxa"/>
            <w:vAlign w:val="bottom"/>
          </w:tcPr>
          <w:p w:rsidR="004C0B3E" w:rsidRPr="004C0B3E" w:rsidRDefault="00C0048A" w:rsidP="00815AEB">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394" w:type="dxa"/>
            <w:vAlign w:val="bottom"/>
          </w:tcPr>
          <w:p w:rsidR="004C0B3E" w:rsidRPr="004C0B3E" w:rsidRDefault="00C0048A" w:rsidP="00815AEB">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C0048A" w:rsidTr="00C0048A">
        <w:tc>
          <w:tcPr>
            <w:tcW w:w="1134" w:type="dxa"/>
          </w:tcPr>
          <w:p w:rsidR="004C0B3E" w:rsidRPr="004C0B3E" w:rsidRDefault="00C0048A" w:rsidP="00ED464C">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ч. 3 ст. 160</w:t>
            </w:r>
          </w:p>
        </w:tc>
        <w:tc>
          <w:tcPr>
            <w:tcW w:w="5387" w:type="dxa"/>
          </w:tcPr>
          <w:p w:rsidR="004C0B3E" w:rsidRPr="004C0B3E" w:rsidRDefault="00C0048A" w:rsidP="00ED464C">
            <w:pPr>
              <w:ind w:left="6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 (свыше 250 тыс. руб.)</w:t>
            </w:r>
          </w:p>
        </w:tc>
        <w:tc>
          <w:tcPr>
            <w:tcW w:w="4394" w:type="dxa"/>
          </w:tcPr>
          <w:p w:rsidR="00C0048A" w:rsidRPr="004C0B3E" w:rsidRDefault="00C0048A" w:rsidP="00ED464C">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C0048A" w:rsidRPr="004C0B3E" w:rsidRDefault="00C0048A" w:rsidP="00ED464C">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пяти лет с ограничением свободы на срок до полутора лет или без такового;</w:t>
            </w:r>
          </w:p>
          <w:p w:rsidR="004C0B3E" w:rsidRPr="004C0B3E" w:rsidRDefault="00C0048A" w:rsidP="00ED464C">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 xml:space="preserve">-лишение свободы на срок до шести лет со штрафом в размере до десяти тысяч рублей или в размере заработной платы или </w:t>
            </w:r>
            <w:r w:rsidRPr="004C0B3E">
              <w:rPr>
                <w:rFonts w:ascii="Times New Roman" w:eastAsia="Times New Roman" w:hAnsi="Times New Roman" w:cs="Times New Roman"/>
                <w:color w:val="000000"/>
                <w:sz w:val="28"/>
                <w:szCs w:val="28"/>
                <w:lang w:eastAsia="ru-RU"/>
              </w:rPr>
              <w:lastRenderedPageBreak/>
              <w:t>иного дох</w:t>
            </w:r>
            <w:r w:rsidRPr="004C0B3E">
              <w:rPr>
                <w:rFonts w:ascii="Times New Roman" w:eastAsia="Times New Roman" w:hAnsi="Times New Roman" w:cs="Times New Roman"/>
                <w:color w:val="000000"/>
                <w:spacing w:val="-10"/>
                <w:sz w:val="28"/>
                <w:szCs w:val="28"/>
                <w:lang w:eastAsia="ru-RU"/>
              </w:rPr>
              <w:t>ода осужденного за период до одного месяца либо без такового и с ограничением свободы на срок до полутора лет либо без такового</w:t>
            </w:r>
          </w:p>
        </w:tc>
      </w:tr>
      <w:tr w:rsidR="00C0048A" w:rsidTr="00C0048A">
        <w:tc>
          <w:tcPr>
            <w:tcW w:w="1134" w:type="dxa"/>
          </w:tcPr>
          <w:p w:rsidR="004C0B3E" w:rsidRPr="004C0B3E" w:rsidRDefault="00C0048A" w:rsidP="00ED464C">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lastRenderedPageBreak/>
              <w:t>ч. 4 ст. 160</w:t>
            </w:r>
          </w:p>
        </w:tc>
        <w:tc>
          <w:tcPr>
            <w:tcW w:w="5387" w:type="dxa"/>
          </w:tcPr>
          <w:p w:rsidR="004C0B3E" w:rsidRPr="004C0B3E" w:rsidRDefault="00C0048A" w:rsidP="00ED464C">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Деяния, предусмотренные ст. 160 УК РФ, совершенные организованной группой либо в особо крупном размере (свыше           1 млн. руб.)</w:t>
            </w:r>
          </w:p>
        </w:tc>
        <w:tc>
          <w:tcPr>
            <w:tcW w:w="4394" w:type="dxa"/>
          </w:tcPr>
          <w:p w:rsidR="004C0B3E" w:rsidRPr="004C0B3E" w:rsidRDefault="00C0048A" w:rsidP="00ED464C">
            <w:pPr>
              <w:ind w:left="80"/>
              <w:jc w:val="both"/>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-лишение свободы на срок до десяти лет со штрафом в размере до одного миллиона рублей </w:t>
            </w:r>
            <w:r w:rsidRPr="004C0B3E">
              <w:rPr>
                <w:rFonts w:ascii="Times New Roman" w:eastAsia="Times New Roman" w:hAnsi="Times New Roman" w:cs="Times New Roman"/>
                <w:color w:val="000000"/>
                <w:spacing w:val="-6"/>
                <w:sz w:val="28"/>
                <w:szCs w:val="28"/>
                <w:lang w:eastAsia="ru-RU"/>
              </w:rPr>
              <w:t>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C0048A" w:rsidRDefault="00C0048A" w:rsidP="00C0048A">
      <w:pPr>
        <w:spacing w:after="0" w:line="240" w:lineRule="auto"/>
        <w:ind w:left="2700"/>
        <w:rPr>
          <w:rFonts w:ascii="Times New Roman" w:eastAsia="Times New Roman" w:hAnsi="Times New Roman" w:cs="Times New Roman"/>
          <w:b/>
          <w:color w:val="000000"/>
          <w:sz w:val="28"/>
          <w:szCs w:val="28"/>
          <w:lang w:eastAsia="ru-RU"/>
        </w:rPr>
      </w:pPr>
    </w:p>
    <w:p w:rsidR="00C0048A" w:rsidRDefault="00C0048A" w:rsidP="00C0048A">
      <w:pPr>
        <w:spacing w:after="0" w:line="240" w:lineRule="auto"/>
        <w:jc w:val="center"/>
        <w:rPr>
          <w:rFonts w:ascii="Tahoma" w:hAnsi="Tahoma" w:cs="Tahoma"/>
          <w:b/>
          <w:color w:val="000000"/>
          <w:shd w:val="clear" w:color="auto" w:fill="F8F7F7"/>
        </w:rPr>
      </w:pPr>
      <w:r w:rsidRPr="00C0048A">
        <w:rPr>
          <w:rFonts w:ascii="Tahoma" w:hAnsi="Tahoma" w:cs="Tahoma"/>
          <w:b/>
          <w:color w:val="000000"/>
          <w:shd w:val="clear" w:color="auto" w:fill="F8F7F7"/>
        </w:rPr>
        <w:t>Злоупотребление должностными полномочиями (ст. 285 УК РФ)</w:t>
      </w:r>
    </w:p>
    <w:p w:rsidR="00C0048A" w:rsidRDefault="00C0048A" w:rsidP="00C0048A">
      <w:pPr>
        <w:spacing w:after="0" w:line="240" w:lineRule="auto"/>
        <w:jc w:val="center"/>
        <w:rPr>
          <w:rFonts w:ascii="Tahoma" w:hAnsi="Tahoma" w:cs="Tahoma"/>
          <w:b/>
          <w:color w:val="000000"/>
          <w:shd w:val="clear" w:color="auto" w:fill="F8F7F7"/>
        </w:rPr>
      </w:pPr>
    </w:p>
    <w:tbl>
      <w:tblPr>
        <w:tblStyle w:val="a3"/>
        <w:tblW w:w="10915" w:type="dxa"/>
        <w:tblInd w:w="-459" w:type="dxa"/>
        <w:tblLook w:val="04A0" w:firstRow="1" w:lastRow="0" w:firstColumn="1" w:lastColumn="0" w:noHBand="0" w:noVBand="1"/>
      </w:tblPr>
      <w:tblGrid>
        <w:gridCol w:w="1134"/>
        <w:gridCol w:w="5387"/>
        <w:gridCol w:w="4394"/>
      </w:tblGrid>
      <w:tr w:rsidR="006E328D" w:rsidTr="00FF1A26">
        <w:tc>
          <w:tcPr>
            <w:tcW w:w="1134"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387"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394"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6E328D" w:rsidRPr="006E328D" w:rsidTr="006E328D">
        <w:trPr>
          <w:trHeight w:val="2729"/>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ч. 1 ст. 285</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9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-штраф в размере до восьмидесяти тысяч рублей или в размере заработной платы или иного дохода осужденного за период до шести месяцев;</w:t>
            </w:r>
          </w:p>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-арест на срок от четырех до шести месяцев;</w:t>
            </w:r>
          </w:p>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свободы на срок до четырех лет</w:t>
            </w:r>
          </w:p>
        </w:tc>
      </w:tr>
      <w:tr w:rsidR="006E328D" w:rsidRPr="006E328D" w:rsidTr="006E328D">
        <w:trPr>
          <w:trHeight w:val="3228"/>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ч. 2 ст. 285</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94"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w:t>
            </w:r>
            <w:r w:rsidRPr="006E328D">
              <w:rPr>
                <w:rFonts w:ascii="Times New Roman" w:eastAsia="Times New Roman" w:hAnsi="Times New Roman" w:cs="Times New Roman"/>
                <w:color w:val="000000"/>
                <w:sz w:val="28"/>
                <w:szCs w:val="28"/>
                <w:lang w:eastAsia="ru-RU"/>
              </w:rPr>
              <w:lastRenderedPageBreak/>
              <w:t>такового;</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6E328D" w:rsidRPr="006E328D" w:rsidTr="006E328D">
        <w:trPr>
          <w:trHeight w:val="1615"/>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lastRenderedPageBreak/>
              <w:t>ч. 3 ст. 285</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Деяния, предусмотренные частями 1-2 ст. 285 УК РФ, повлекшие тяжкие последствия</w:t>
            </w:r>
          </w:p>
        </w:tc>
        <w:tc>
          <w:tcPr>
            <w:tcW w:w="4394" w:type="dxa"/>
            <w:hideMark/>
          </w:tcPr>
          <w:p w:rsidR="006E328D" w:rsidRPr="006E328D" w:rsidRDefault="006E328D" w:rsidP="006E328D">
            <w:pPr>
              <w:ind w:hanging="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C0048A" w:rsidRDefault="00C0048A" w:rsidP="00C0048A">
      <w:pPr>
        <w:spacing w:after="0" w:line="240" w:lineRule="auto"/>
        <w:jc w:val="center"/>
        <w:rPr>
          <w:rFonts w:ascii="Times New Roman" w:eastAsia="Times New Roman" w:hAnsi="Times New Roman" w:cs="Times New Roman"/>
          <w:b/>
          <w:color w:val="000000"/>
          <w:sz w:val="28"/>
          <w:szCs w:val="28"/>
          <w:lang w:eastAsia="ru-RU"/>
        </w:rPr>
      </w:pPr>
    </w:p>
    <w:p w:rsidR="006E328D" w:rsidRDefault="006E328D" w:rsidP="00C0048A">
      <w:pPr>
        <w:spacing w:after="0" w:line="240" w:lineRule="auto"/>
        <w:jc w:val="center"/>
        <w:rPr>
          <w:rFonts w:ascii="Times New Roman" w:eastAsia="Times New Roman" w:hAnsi="Times New Roman" w:cs="Times New Roman"/>
          <w:b/>
          <w:color w:val="000000"/>
          <w:sz w:val="28"/>
          <w:szCs w:val="28"/>
          <w:lang w:eastAsia="ru-RU"/>
        </w:rPr>
      </w:pPr>
      <w:r w:rsidRPr="006E328D">
        <w:rPr>
          <w:rFonts w:ascii="Times New Roman" w:eastAsia="Times New Roman" w:hAnsi="Times New Roman" w:cs="Times New Roman"/>
          <w:b/>
          <w:color w:val="000000"/>
          <w:sz w:val="28"/>
          <w:szCs w:val="28"/>
          <w:lang w:eastAsia="ru-RU"/>
        </w:rPr>
        <w:t>Превышение должностных полномочий (ст. 286 УК РФ)</w:t>
      </w:r>
    </w:p>
    <w:tbl>
      <w:tblPr>
        <w:tblStyle w:val="a3"/>
        <w:tblW w:w="10915" w:type="dxa"/>
        <w:tblInd w:w="-459" w:type="dxa"/>
        <w:tblLook w:val="04A0" w:firstRow="1" w:lastRow="0" w:firstColumn="1" w:lastColumn="0" w:noHBand="0" w:noVBand="1"/>
      </w:tblPr>
      <w:tblGrid>
        <w:gridCol w:w="1134"/>
        <w:gridCol w:w="5387"/>
        <w:gridCol w:w="4394"/>
      </w:tblGrid>
      <w:tr w:rsidR="006E328D" w:rsidTr="006E328D">
        <w:tc>
          <w:tcPr>
            <w:tcW w:w="1134"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УК РФ</w:t>
            </w:r>
          </w:p>
        </w:tc>
        <w:tc>
          <w:tcPr>
            <w:tcW w:w="5387"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Преступление</w:t>
            </w:r>
          </w:p>
        </w:tc>
        <w:tc>
          <w:tcPr>
            <w:tcW w:w="4394" w:type="dxa"/>
            <w:vAlign w:val="bottom"/>
          </w:tcPr>
          <w:p w:rsidR="004C0B3E" w:rsidRPr="004C0B3E" w:rsidRDefault="006E328D" w:rsidP="00A35B35">
            <w:pPr>
              <w:jc w:val="center"/>
              <w:rPr>
                <w:rFonts w:ascii="Times New Roman" w:eastAsia="Times New Roman" w:hAnsi="Times New Roman" w:cs="Times New Roman"/>
                <w:color w:val="000000"/>
                <w:sz w:val="28"/>
                <w:szCs w:val="28"/>
                <w:lang w:eastAsia="ru-RU"/>
              </w:rPr>
            </w:pPr>
            <w:r w:rsidRPr="004C0B3E">
              <w:rPr>
                <w:rFonts w:ascii="Times New Roman" w:eastAsia="Times New Roman" w:hAnsi="Times New Roman" w:cs="Times New Roman"/>
                <w:color w:val="000000"/>
                <w:sz w:val="28"/>
                <w:szCs w:val="28"/>
                <w:lang w:eastAsia="ru-RU"/>
              </w:rPr>
              <w:t>Наказание</w:t>
            </w:r>
          </w:p>
        </w:tc>
      </w:tr>
      <w:tr w:rsidR="006E328D" w:rsidRPr="006E328D" w:rsidTr="006E328D">
        <w:trPr>
          <w:trHeight w:val="2341"/>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ч. 1 ст. 286</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94"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-штраф в размере до восьмидесяти тысяч рублей или в размере заработной платы или иного дохода осужденного за период до шести месяцев;</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-арест на срок от четырех до шести месяцев;</w:t>
            </w:r>
          </w:p>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свободы на срок до четырех лет</w:t>
            </w:r>
          </w:p>
        </w:tc>
      </w:tr>
      <w:tr w:rsidR="006E328D" w:rsidRPr="006E328D" w:rsidTr="006E328D">
        <w:trPr>
          <w:trHeight w:val="3228"/>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ч. 2 ст. 286</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94"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w:t>
            </w:r>
            <w:r w:rsidRPr="006E328D">
              <w:rPr>
                <w:rFonts w:ascii="Times New Roman" w:eastAsia="Times New Roman" w:hAnsi="Times New Roman" w:cs="Times New Roman"/>
                <w:color w:val="000000"/>
                <w:sz w:val="28"/>
                <w:szCs w:val="28"/>
                <w:lang w:eastAsia="ru-RU"/>
              </w:rPr>
              <w:lastRenderedPageBreak/>
              <w:t>срок до трех лет или без такового;</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pacing w:val="-14"/>
                <w:sz w:val="28"/>
                <w:szCs w:val="28"/>
                <w:lang w:eastAsia="ru-RU"/>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6E328D" w:rsidRPr="006E328D" w:rsidTr="006E328D">
        <w:trPr>
          <w:trHeight w:val="1437"/>
        </w:trPr>
        <w:tc>
          <w:tcPr>
            <w:tcW w:w="113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lastRenderedPageBreak/>
              <w:t>ч. 3 ст. 286</w:t>
            </w:r>
          </w:p>
        </w:tc>
        <w:tc>
          <w:tcPr>
            <w:tcW w:w="5387" w:type="dxa"/>
            <w:hideMark/>
          </w:tcPr>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Деяния, предусмотренные частями 1-2 ст. 286 УК РФ, если они совершены:</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а) с применением насилия или с угрозой его применения;</w:t>
            </w:r>
          </w:p>
          <w:p w:rsidR="006E328D" w:rsidRPr="006E328D" w:rsidRDefault="006E328D" w:rsidP="006E328D">
            <w:pPr>
              <w:ind w:left="80" w:right="20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б) с применением оружия или специальных средств;</w:t>
            </w:r>
          </w:p>
          <w:p w:rsidR="006E328D" w:rsidRPr="006E328D" w:rsidRDefault="006E328D" w:rsidP="006E328D">
            <w:pPr>
              <w:ind w:left="80"/>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в) с причинением тяжких последствий</w:t>
            </w:r>
          </w:p>
        </w:tc>
        <w:tc>
          <w:tcPr>
            <w:tcW w:w="4394" w:type="dxa"/>
            <w:hideMark/>
          </w:tcPr>
          <w:p w:rsidR="006E328D" w:rsidRPr="006E328D" w:rsidRDefault="006E328D" w:rsidP="006E328D">
            <w:pPr>
              <w:jc w:val="both"/>
              <w:rPr>
                <w:rFonts w:ascii="Times New Roman" w:eastAsia="Times New Roman" w:hAnsi="Times New Roman" w:cs="Times New Roman"/>
                <w:color w:val="000000"/>
                <w:sz w:val="28"/>
                <w:szCs w:val="28"/>
                <w:lang w:eastAsia="ru-RU"/>
              </w:rPr>
            </w:pPr>
            <w:r w:rsidRPr="006E328D">
              <w:rPr>
                <w:rFonts w:ascii="Times New Roman" w:eastAsia="Times New Roman" w:hAnsi="Times New Roman" w:cs="Times New Roman"/>
                <w:color w:val="000000"/>
                <w:sz w:val="28"/>
                <w:szCs w:val="28"/>
                <w:lang w:eastAsia="ru-RU"/>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6E328D" w:rsidRDefault="006E328D" w:rsidP="00C0048A">
      <w:pPr>
        <w:spacing w:after="0" w:line="240" w:lineRule="auto"/>
        <w:jc w:val="center"/>
        <w:rPr>
          <w:rFonts w:ascii="Times New Roman" w:eastAsia="Times New Roman" w:hAnsi="Times New Roman" w:cs="Times New Roman"/>
          <w:b/>
          <w:color w:val="000000"/>
          <w:sz w:val="28"/>
          <w:szCs w:val="28"/>
          <w:lang w:eastAsia="ru-RU"/>
        </w:rPr>
      </w:pPr>
    </w:p>
    <w:p w:rsidR="006E328D" w:rsidRPr="004C0B3E" w:rsidRDefault="006E328D" w:rsidP="00C0048A">
      <w:pPr>
        <w:spacing w:after="0" w:line="240" w:lineRule="auto"/>
        <w:jc w:val="center"/>
        <w:rPr>
          <w:rFonts w:ascii="Times New Roman" w:eastAsia="Times New Roman" w:hAnsi="Times New Roman" w:cs="Times New Roman"/>
          <w:b/>
          <w:color w:val="000000"/>
          <w:sz w:val="28"/>
          <w:szCs w:val="28"/>
          <w:lang w:eastAsia="ru-RU"/>
        </w:rPr>
      </w:pPr>
    </w:p>
    <w:p w:rsidR="00C0048A" w:rsidRDefault="00B00A5A" w:rsidP="00C0048A">
      <w:pPr>
        <w:spacing w:after="0" w:line="240" w:lineRule="auto"/>
        <w:jc w:val="center"/>
        <w:rPr>
          <w:rFonts w:ascii="Times New Roman" w:hAnsi="Times New Roman" w:cs="Times New Roman"/>
          <w:b/>
          <w:sz w:val="28"/>
          <w:szCs w:val="28"/>
        </w:rPr>
      </w:pPr>
      <w:r w:rsidRPr="00B00A5A">
        <w:rPr>
          <w:rFonts w:ascii="Times New Roman" w:hAnsi="Times New Roman" w:cs="Times New Roman"/>
          <w:b/>
          <w:sz w:val="28"/>
          <w:szCs w:val="28"/>
        </w:rPr>
        <w:t>III. Административная ответственность за правонарушения коррупционного характера</w:t>
      </w:r>
    </w:p>
    <w:tbl>
      <w:tblPr>
        <w:tblStyle w:val="a3"/>
        <w:tblW w:w="10915" w:type="dxa"/>
        <w:tblInd w:w="-459" w:type="dxa"/>
        <w:tblLook w:val="04A0" w:firstRow="1" w:lastRow="0" w:firstColumn="1" w:lastColumn="0" w:noHBand="0" w:noVBand="1"/>
      </w:tblPr>
      <w:tblGrid>
        <w:gridCol w:w="1233"/>
        <w:gridCol w:w="5325"/>
        <w:gridCol w:w="4357"/>
      </w:tblGrid>
      <w:tr w:rsidR="00B00A5A" w:rsidTr="00B00A5A">
        <w:tc>
          <w:tcPr>
            <w:tcW w:w="1233" w:type="dxa"/>
          </w:tcPr>
          <w:p w:rsidR="00B00A5A" w:rsidRPr="00B00A5A" w:rsidRDefault="00B00A5A" w:rsidP="00B66E5B">
            <w:pPr>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КоАП</w:t>
            </w:r>
          </w:p>
          <w:p w:rsidR="00B00A5A" w:rsidRPr="00B00A5A" w:rsidRDefault="00B00A5A" w:rsidP="00B66E5B">
            <w:pPr>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РФ</w:t>
            </w:r>
          </w:p>
        </w:tc>
        <w:tc>
          <w:tcPr>
            <w:tcW w:w="5325" w:type="dxa"/>
          </w:tcPr>
          <w:p w:rsidR="00B00A5A" w:rsidRPr="00B00A5A" w:rsidRDefault="00B00A5A" w:rsidP="00B66E5B">
            <w:pPr>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Правонарушение</w:t>
            </w:r>
          </w:p>
        </w:tc>
        <w:tc>
          <w:tcPr>
            <w:tcW w:w="4357" w:type="dxa"/>
          </w:tcPr>
          <w:p w:rsidR="00B00A5A" w:rsidRPr="00B00A5A" w:rsidRDefault="00B00A5A" w:rsidP="00B66E5B">
            <w:pPr>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Наказание</w:t>
            </w:r>
          </w:p>
        </w:tc>
      </w:tr>
      <w:tr w:rsidR="00B00A5A" w:rsidRPr="00B00A5A" w:rsidTr="00B00A5A">
        <w:trPr>
          <w:trHeight w:val="323"/>
        </w:trPr>
        <w:tc>
          <w:tcPr>
            <w:tcW w:w="1233" w:type="dxa"/>
          </w:tcPr>
          <w:p w:rsidR="00B00A5A" w:rsidRPr="00B00A5A" w:rsidRDefault="00B00A5A" w:rsidP="00B00A5A">
            <w:pPr>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lang w:eastAsia="ru-RU"/>
              </w:rPr>
              <w:t>ст.19.28.</w:t>
            </w:r>
          </w:p>
          <w:p w:rsidR="00B00A5A" w:rsidRPr="00B00A5A" w:rsidRDefault="00B00A5A" w:rsidP="00B00A5A">
            <w:pPr>
              <w:jc w:val="both"/>
              <w:rPr>
                <w:rFonts w:ascii="Times New Roman" w:eastAsia="Times New Roman" w:hAnsi="Times New Roman" w:cs="Times New Roman"/>
                <w:color w:val="000000"/>
                <w:sz w:val="28"/>
                <w:szCs w:val="28"/>
                <w:lang w:eastAsia="ru-RU"/>
              </w:rPr>
            </w:pPr>
          </w:p>
        </w:tc>
        <w:tc>
          <w:tcPr>
            <w:tcW w:w="5325" w:type="dxa"/>
          </w:tcPr>
          <w:p w:rsidR="00B00A5A" w:rsidRPr="00B00A5A" w:rsidRDefault="00B00A5A" w:rsidP="00B00A5A">
            <w:pPr>
              <w:ind w:left="6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B00A5A">
              <w:rPr>
                <w:rFonts w:ascii="Times New Roman" w:eastAsia="Times New Roman" w:hAnsi="Times New Roman" w:cs="Times New Roman"/>
                <w:color w:val="000000"/>
                <w:sz w:val="28"/>
                <w:szCs w:val="28"/>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357" w:type="dxa"/>
          </w:tcPr>
          <w:p w:rsidR="00B00A5A" w:rsidRPr="00B00A5A" w:rsidRDefault="00B00A5A" w:rsidP="00B00A5A">
            <w:pPr>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B00A5A" w:rsidRPr="00B00A5A" w:rsidTr="00B00A5A">
        <w:trPr>
          <w:trHeight w:val="3621"/>
        </w:trPr>
        <w:tc>
          <w:tcPr>
            <w:tcW w:w="1233" w:type="dxa"/>
          </w:tcPr>
          <w:p w:rsidR="00B00A5A" w:rsidRPr="00B00A5A" w:rsidRDefault="00B00A5A" w:rsidP="00B00A5A">
            <w:pPr>
              <w:jc w:val="center"/>
              <w:rPr>
                <w:rFonts w:ascii="Tahoma" w:eastAsia="Times New Roman" w:hAnsi="Tahoma" w:cs="Tahoma"/>
                <w:color w:val="000000"/>
                <w:sz w:val="21"/>
                <w:szCs w:val="21"/>
                <w:lang w:eastAsia="ru-RU"/>
              </w:rPr>
            </w:pPr>
          </w:p>
        </w:tc>
        <w:tc>
          <w:tcPr>
            <w:tcW w:w="5325" w:type="dxa"/>
          </w:tcPr>
          <w:p w:rsidR="00B00A5A" w:rsidRPr="00B00A5A" w:rsidRDefault="00B00A5A" w:rsidP="00B00A5A">
            <w:pPr>
              <w:ind w:left="60"/>
              <w:rPr>
                <w:rFonts w:ascii="Tahoma" w:eastAsia="Times New Roman" w:hAnsi="Tahoma" w:cs="Tahoma"/>
                <w:color w:val="000000"/>
                <w:sz w:val="21"/>
                <w:szCs w:val="21"/>
                <w:lang w:eastAsia="ru-RU"/>
              </w:rPr>
            </w:pPr>
          </w:p>
        </w:tc>
        <w:tc>
          <w:tcPr>
            <w:tcW w:w="4357" w:type="dxa"/>
          </w:tcPr>
          <w:p w:rsidR="00B00A5A" w:rsidRPr="00B00A5A" w:rsidRDefault="00B00A5A" w:rsidP="00B00A5A">
            <w:pPr>
              <w:jc w:val="both"/>
              <w:rPr>
                <w:rFonts w:ascii="Tahoma" w:eastAsia="Times New Roman" w:hAnsi="Tahoma" w:cs="Tahoma"/>
                <w:color w:val="000000"/>
                <w:sz w:val="21"/>
                <w:szCs w:val="21"/>
                <w:lang w:eastAsia="ru-RU"/>
              </w:rPr>
            </w:pPr>
          </w:p>
        </w:tc>
      </w:tr>
      <w:tr w:rsidR="00B00A5A" w:rsidTr="00B00A5A">
        <w:tc>
          <w:tcPr>
            <w:tcW w:w="1233" w:type="dxa"/>
          </w:tcPr>
          <w:p w:rsidR="00B00A5A" w:rsidRPr="00B00A5A" w:rsidRDefault="00B00A5A" w:rsidP="00C0048A">
            <w:pPr>
              <w:jc w:val="center"/>
              <w:rPr>
                <w:rFonts w:ascii="Times New Roman" w:hAnsi="Times New Roman" w:cs="Times New Roman"/>
                <w:sz w:val="28"/>
                <w:szCs w:val="28"/>
              </w:rPr>
            </w:pPr>
            <w:r>
              <w:rPr>
                <w:rFonts w:ascii="Times New Roman" w:hAnsi="Times New Roman" w:cs="Times New Roman"/>
                <w:sz w:val="28"/>
                <w:szCs w:val="28"/>
              </w:rPr>
              <w:t>ст.19.29</w:t>
            </w:r>
            <w:r w:rsidRPr="00B00A5A">
              <w:rPr>
                <w:rFonts w:ascii="Times New Roman" w:hAnsi="Times New Roman" w:cs="Times New Roman"/>
                <w:sz w:val="28"/>
                <w:szCs w:val="28"/>
              </w:rPr>
              <w:t>.</w:t>
            </w:r>
          </w:p>
        </w:tc>
        <w:tc>
          <w:tcPr>
            <w:tcW w:w="5325" w:type="dxa"/>
          </w:tcPr>
          <w:p w:rsidR="00B00A5A" w:rsidRPr="00B00A5A" w:rsidRDefault="00B00A5A" w:rsidP="00B00A5A">
            <w:pPr>
              <w:jc w:val="both"/>
              <w:rPr>
                <w:rFonts w:ascii="Times New Roman" w:hAnsi="Times New Roman" w:cs="Times New Roman"/>
                <w:sz w:val="28"/>
                <w:szCs w:val="28"/>
              </w:rPr>
            </w:pPr>
            <w:proofErr w:type="gramStart"/>
            <w:r w:rsidRPr="00B00A5A">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противодействии</w:t>
            </w:r>
            <w:proofErr w:type="gramEnd"/>
            <w:r>
              <w:rPr>
                <w:rFonts w:ascii="Times New Roman" w:hAnsi="Times New Roman" w:cs="Times New Roman"/>
                <w:sz w:val="28"/>
                <w:szCs w:val="28"/>
              </w:rPr>
              <w:t xml:space="preserve"> коррупции"</w:t>
            </w:r>
          </w:p>
        </w:tc>
        <w:tc>
          <w:tcPr>
            <w:tcW w:w="4357" w:type="dxa"/>
          </w:tcPr>
          <w:p w:rsidR="00B00A5A" w:rsidRDefault="00B00A5A" w:rsidP="00B00A5A">
            <w:pPr>
              <w:jc w:val="both"/>
              <w:rPr>
                <w:rFonts w:ascii="Times New Roman" w:hAnsi="Times New Roman" w:cs="Times New Roman"/>
                <w:b/>
                <w:sz w:val="28"/>
                <w:szCs w:val="28"/>
              </w:rPr>
            </w:pPr>
            <w:r w:rsidRPr="00B00A5A">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tc>
      </w:tr>
    </w:tbl>
    <w:p w:rsidR="00B00A5A" w:rsidRDefault="00B00A5A" w:rsidP="00B00A5A">
      <w:pPr>
        <w:spacing w:after="0" w:line="240" w:lineRule="auto"/>
        <w:ind w:right="-1"/>
        <w:jc w:val="center"/>
        <w:rPr>
          <w:rFonts w:ascii="Times New Roman" w:eastAsia="Times New Roman" w:hAnsi="Times New Roman" w:cs="Times New Roman"/>
          <w:b/>
          <w:bCs/>
          <w:sz w:val="28"/>
          <w:szCs w:val="28"/>
          <w:lang w:eastAsia="ru-RU"/>
        </w:rPr>
      </w:pPr>
    </w:p>
    <w:p w:rsidR="00B00A5A" w:rsidRPr="00B00A5A" w:rsidRDefault="00B00A5A" w:rsidP="00B00A5A">
      <w:pPr>
        <w:spacing w:after="0" w:line="240" w:lineRule="auto"/>
        <w:ind w:right="-1"/>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III. Дисциплинарная ответственность</w:t>
      </w:r>
    </w:p>
    <w:p w:rsidR="00B00A5A" w:rsidRPr="00B00A5A" w:rsidRDefault="00B00A5A" w:rsidP="00B00A5A">
      <w:pPr>
        <w:spacing w:after="0" w:line="240" w:lineRule="auto"/>
        <w:ind w:right="-1"/>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 </w:t>
      </w:r>
    </w:p>
    <w:p w:rsidR="00B00A5A" w:rsidRPr="00B00A5A" w:rsidRDefault="00B00A5A" w:rsidP="00B00A5A">
      <w:pPr>
        <w:spacing w:after="0" w:line="240" w:lineRule="auto"/>
        <w:ind w:right="-1"/>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 xml:space="preserve">Ответственность лиц, замещающих должности государственной гражданской службы </w:t>
      </w:r>
    </w:p>
    <w:p w:rsidR="00B00A5A" w:rsidRPr="00B00A5A" w:rsidRDefault="00B00A5A" w:rsidP="00B00A5A">
      <w:pPr>
        <w:spacing w:after="0" w:line="240" w:lineRule="auto"/>
        <w:ind w:right="269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 </w:t>
      </w:r>
    </w:p>
    <w:p w:rsidR="00B00A5A" w:rsidRPr="00B00A5A" w:rsidRDefault="00B00A5A" w:rsidP="00B00A5A">
      <w:pPr>
        <w:spacing w:after="0" w:line="240" w:lineRule="auto"/>
        <w:ind w:right="-19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bdr w:val="none" w:sz="0" w:space="0" w:color="auto" w:frame="1"/>
          <w:lang w:eastAsia="ru-RU"/>
        </w:rPr>
        <w:t>Федеральным законом от 25 декабря 2008г. №273-ФЗ «О противодействии коррупции»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lang w:eastAsia="ru-RU"/>
        </w:rPr>
        <w:t> </w:t>
      </w:r>
    </w:p>
    <w:tbl>
      <w:tblPr>
        <w:tblW w:w="10632"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8F7F7"/>
        <w:tblCellMar>
          <w:left w:w="0" w:type="dxa"/>
          <w:right w:w="0" w:type="dxa"/>
        </w:tblCellMar>
        <w:tblLook w:val="04A0" w:firstRow="1" w:lastRow="0" w:firstColumn="1" w:lastColumn="0" w:noHBand="0" w:noVBand="1"/>
      </w:tblPr>
      <w:tblGrid>
        <w:gridCol w:w="6819"/>
        <w:gridCol w:w="3813"/>
      </w:tblGrid>
      <w:tr w:rsidR="00B00A5A" w:rsidRPr="00B00A5A" w:rsidTr="000B20EF">
        <w:trPr>
          <w:trHeight w:val="536"/>
        </w:trPr>
        <w:tc>
          <w:tcPr>
            <w:tcW w:w="6819" w:type="dxa"/>
            <w:shd w:val="clear" w:color="auto" w:fill="FFFFFF"/>
            <w:vAlign w:val="center"/>
            <w:hideMark/>
          </w:tcPr>
          <w:p w:rsidR="00B00A5A" w:rsidRPr="00B00A5A" w:rsidRDefault="00B00A5A" w:rsidP="00B00A5A">
            <w:pPr>
              <w:spacing w:after="0" w:line="240" w:lineRule="auto"/>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Нарушение законодательства в сфере противодействия коррупции</w:t>
            </w:r>
          </w:p>
        </w:tc>
        <w:tc>
          <w:tcPr>
            <w:tcW w:w="3813" w:type="dxa"/>
            <w:shd w:val="clear" w:color="auto" w:fill="FFFFFF"/>
            <w:vAlign w:val="center"/>
            <w:hideMark/>
          </w:tcPr>
          <w:p w:rsidR="00B00A5A" w:rsidRPr="00B00A5A" w:rsidRDefault="00B00A5A" w:rsidP="00B00A5A">
            <w:pPr>
              <w:spacing w:after="0" w:line="240" w:lineRule="auto"/>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Мера ответственности</w:t>
            </w:r>
          </w:p>
        </w:tc>
      </w:tr>
      <w:tr w:rsidR="00B00A5A" w:rsidRPr="00B00A5A" w:rsidTr="000B20EF">
        <w:trPr>
          <w:trHeight w:val="870"/>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Несоблюдение ограничений и запретов, требований о предотвращении или об урегулировании конфликта интересов</w:t>
            </w:r>
          </w:p>
        </w:tc>
        <w:tc>
          <w:tcPr>
            <w:tcW w:w="3813" w:type="dxa"/>
            <w:vMerge w:val="restart"/>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-Замечание</w:t>
            </w:r>
          </w:p>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-Выговор</w:t>
            </w:r>
          </w:p>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 xml:space="preserve">-Предупреждение о неполном </w:t>
            </w:r>
            <w:r w:rsidRPr="00B00A5A">
              <w:rPr>
                <w:rFonts w:ascii="Times New Roman" w:eastAsia="Times New Roman" w:hAnsi="Times New Roman" w:cs="Times New Roman"/>
                <w:color w:val="000000"/>
                <w:sz w:val="28"/>
                <w:szCs w:val="28"/>
                <w:lang w:eastAsia="ru-RU"/>
              </w:rPr>
              <w:lastRenderedPageBreak/>
              <w:t>должностном соответствии</w:t>
            </w:r>
          </w:p>
        </w:tc>
      </w:tr>
      <w:tr w:rsidR="00B00A5A" w:rsidRPr="00B00A5A" w:rsidTr="000B20EF">
        <w:trPr>
          <w:trHeight w:val="878"/>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lastRenderedPageBreak/>
              <w:t>Неисполнение обязанностей, установленных законодательством в целях противодействия коррупции</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821"/>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lastRenderedPageBreak/>
              <w:t>Непринятие гражданским служащим, являющимся стороной конфликта интересов, мер по предотвращению и (или) урегулированию конфликта интересов</w:t>
            </w:r>
          </w:p>
        </w:tc>
        <w:tc>
          <w:tcPr>
            <w:tcW w:w="3813" w:type="dxa"/>
            <w:vMerge w:val="restart"/>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-Увольнение в связи с утратой доверия</w:t>
            </w:r>
          </w:p>
        </w:tc>
      </w:tr>
      <w:tr w:rsidR="00B00A5A" w:rsidRPr="00B00A5A" w:rsidTr="000B20EF">
        <w:trPr>
          <w:trHeight w:val="821"/>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722"/>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Участие на платной основе в деятельности органа управления коммерческой организацией</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541"/>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Осуществление предпринимательской деятельности</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1074"/>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1795"/>
        </w:trPr>
        <w:tc>
          <w:tcPr>
            <w:tcW w:w="6819" w:type="dxa"/>
            <w:shd w:val="clear" w:color="auto" w:fill="FFFFFF"/>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подчиненный ему гражданский служащий</w:t>
            </w:r>
            <w:proofErr w:type="gramEnd"/>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r w:rsidR="00B00A5A" w:rsidRPr="00B00A5A" w:rsidTr="000B20EF">
        <w:trPr>
          <w:trHeight w:val="1795"/>
        </w:trPr>
        <w:tc>
          <w:tcPr>
            <w:tcW w:w="6819" w:type="dxa"/>
            <w:shd w:val="clear" w:color="auto" w:fill="FFFFFF"/>
            <w:hideMark/>
          </w:tcPr>
          <w:p w:rsidR="00B00A5A" w:rsidRPr="00B00A5A" w:rsidRDefault="00B00A5A" w:rsidP="00B00A5A">
            <w:pPr>
              <w:spacing w:after="0" w:line="240" w:lineRule="auto"/>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lang w:eastAsia="ru-RU"/>
              </w:rPr>
              <w:t xml:space="preserve">Нарушения гражданским служащим, его супругой (супругом) и несовершеннолетними детьми запрета </w:t>
            </w:r>
            <w:proofErr w:type="gramStart"/>
            <w:r w:rsidRPr="00B00A5A">
              <w:rPr>
                <w:rFonts w:ascii="Times New Roman" w:eastAsia="Times New Roman" w:hAnsi="Times New Roman" w:cs="Times New Roman"/>
                <w:sz w:val="28"/>
                <w:szCs w:val="28"/>
                <w:lang w:eastAsia="ru-RU"/>
              </w:rPr>
              <w:t>открывать и иметь</w:t>
            </w:r>
            <w:proofErr w:type="gramEnd"/>
            <w:r w:rsidRPr="00B00A5A">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 </w:t>
            </w:r>
          </w:p>
        </w:tc>
        <w:tc>
          <w:tcPr>
            <w:tcW w:w="3813" w:type="dxa"/>
            <w:vMerge/>
            <w:shd w:val="clear" w:color="auto" w:fill="F8F7F7"/>
            <w:vAlign w:val="center"/>
            <w:hideMark/>
          </w:tcPr>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p>
        </w:tc>
      </w:tr>
    </w:tbl>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lang w:eastAsia="ru-RU"/>
        </w:rPr>
        <w:t> </w:t>
      </w:r>
    </w:p>
    <w:p w:rsidR="00B00A5A" w:rsidRPr="00B00A5A" w:rsidRDefault="00B00A5A" w:rsidP="000B20EF">
      <w:pPr>
        <w:spacing w:after="0" w:line="240" w:lineRule="auto"/>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 </w:t>
      </w:r>
      <w:bookmarkStart w:id="1" w:name="_GoBack"/>
      <w:bookmarkEnd w:id="1"/>
    </w:p>
    <w:p w:rsidR="00B00A5A" w:rsidRPr="00B00A5A" w:rsidRDefault="00B00A5A" w:rsidP="00B00A5A">
      <w:pPr>
        <w:spacing w:after="0" w:line="240" w:lineRule="auto"/>
        <w:jc w:val="center"/>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b/>
          <w:bCs/>
          <w:sz w:val="28"/>
          <w:szCs w:val="28"/>
          <w:lang w:eastAsia="ru-RU"/>
        </w:rPr>
        <w:t>IV. Гражданско-правовая ответственность</w:t>
      </w:r>
    </w:p>
    <w:p w:rsidR="00B00A5A" w:rsidRPr="00B00A5A" w:rsidRDefault="00B00A5A" w:rsidP="00B00A5A">
      <w:pPr>
        <w:spacing w:after="0" w:line="240" w:lineRule="auto"/>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sz w:val="28"/>
          <w:szCs w:val="28"/>
          <w:lang w:eastAsia="ru-RU"/>
        </w:rPr>
        <w:t> </w:t>
      </w:r>
    </w:p>
    <w:p w:rsidR="00B00A5A" w:rsidRPr="00B00A5A" w:rsidRDefault="00B00A5A" w:rsidP="00B00A5A">
      <w:pPr>
        <w:spacing w:after="0" w:line="240" w:lineRule="auto"/>
        <w:ind w:firstLine="72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B00A5A" w:rsidRPr="00B00A5A" w:rsidRDefault="00B00A5A" w:rsidP="00B00A5A">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lastRenderedPageBreak/>
        <w:t>Так, согласно ст. 16 Гражданского Кодекса Российской Федерации (далее - ГК РФ) </w:t>
      </w:r>
      <w:r w:rsidRPr="00B00A5A">
        <w:rPr>
          <w:rFonts w:ascii="Times New Roman" w:eastAsia="Times New Roman" w:hAnsi="Times New Roman" w:cs="Times New Roman"/>
          <w:color w:val="000000"/>
          <w:sz w:val="28"/>
          <w:szCs w:val="28"/>
          <w:u w:val="single"/>
          <w:lang w:eastAsia="ru-RU"/>
        </w:rPr>
        <w:t>убытки, причиненные гражданину или юридическому лицу в результате незаконных действий</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(бездействия) государственных органов, органов местного самоуправления или должностных лиц</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этих органов, в том числе издания не соответствующего закону или иному правовому акту акта</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государственного органа или органа местного самоуправления, подлежат возмещению Российской</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Федерацией, соответствующим субъектом РФ или муниципальным образованием</w:t>
      </w:r>
      <w:r w:rsidRPr="00B00A5A">
        <w:rPr>
          <w:rFonts w:ascii="Times New Roman" w:eastAsia="Times New Roman" w:hAnsi="Times New Roman" w:cs="Times New Roman"/>
          <w:color w:val="000000"/>
          <w:sz w:val="28"/>
          <w:szCs w:val="28"/>
          <w:lang w:eastAsia="ru-RU"/>
        </w:rPr>
        <w:t>.</w:t>
      </w:r>
      <w:proofErr w:type="gramEnd"/>
    </w:p>
    <w:p w:rsidR="00B00A5A" w:rsidRPr="00B00A5A" w:rsidRDefault="00B00A5A" w:rsidP="00B00A5A">
      <w:pPr>
        <w:spacing w:after="0" w:line="240" w:lineRule="auto"/>
        <w:ind w:firstLine="72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В соответствии со ст. 1069 ГК РФ </w:t>
      </w:r>
      <w:r w:rsidRPr="00B00A5A">
        <w:rPr>
          <w:rFonts w:ascii="Times New Roman" w:eastAsia="Times New Roman" w:hAnsi="Times New Roman" w:cs="Times New Roman"/>
          <w:color w:val="000000"/>
          <w:sz w:val="28"/>
          <w:szCs w:val="28"/>
          <w:u w:val="single"/>
          <w:lang w:eastAsia="ru-RU"/>
        </w:rPr>
        <w:t>вред, причиненный гражданину или юридическому</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лицу в результате незаконных действий (бездействия) государственных органов, органов местного</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самоуправления либо должностных лиц этих органов, в том числе в результате издания не</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соответствующего закону или иному правовому акту акта государственного органа или органа</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местного самоуправления, подлежит возмещению</w:t>
      </w:r>
      <w:r w:rsidRPr="00B00A5A">
        <w:rPr>
          <w:rFonts w:ascii="Times New Roman" w:eastAsia="Times New Roman" w:hAnsi="Times New Roman" w:cs="Times New Roman"/>
          <w:color w:val="000000"/>
          <w:sz w:val="28"/>
          <w:szCs w:val="28"/>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 Как предусмотрено </w:t>
      </w:r>
      <w:proofErr w:type="spellStart"/>
      <w:r w:rsidRPr="00B00A5A">
        <w:rPr>
          <w:rFonts w:ascii="Times New Roman" w:eastAsia="Times New Roman" w:hAnsi="Times New Roman" w:cs="Times New Roman"/>
          <w:color w:val="000000"/>
          <w:sz w:val="28"/>
          <w:szCs w:val="28"/>
          <w:lang w:eastAsia="ru-RU"/>
        </w:rPr>
        <w:t>вп</w:t>
      </w:r>
      <w:proofErr w:type="spellEnd"/>
      <w:r w:rsidRPr="00B00A5A">
        <w:rPr>
          <w:rFonts w:ascii="Times New Roman" w:eastAsia="Times New Roman" w:hAnsi="Times New Roman" w:cs="Times New Roman"/>
          <w:color w:val="000000"/>
          <w:sz w:val="28"/>
          <w:szCs w:val="28"/>
          <w:lang w:eastAsia="ru-RU"/>
        </w:rPr>
        <w:t>. 3.1. ст. 1081 ГК РФ, </w:t>
      </w:r>
      <w:r w:rsidRPr="00B00A5A">
        <w:rPr>
          <w:rFonts w:ascii="Times New Roman" w:eastAsia="Times New Roman" w:hAnsi="Times New Roman" w:cs="Times New Roman"/>
          <w:color w:val="000000"/>
          <w:sz w:val="28"/>
          <w:szCs w:val="28"/>
          <w:u w:val="single"/>
          <w:lang w:eastAsia="ru-RU"/>
        </w:rPr>
        <w:t xml:space="preserve">Российская Федерация, субъект РФ или </w:t>
      </w:r>
      <w:proofErr w:type="spellStart"/>
      <w:r w:rsidRPr="00B00A5A">
        <w:rPr>
          <w:rFonts w:ascii="Times New Roman" w:eastAsia="Times New Roman" w:hAnsi="Times New Roman" w:cs="Times New Roman"/>
          <w:color w:val="000000"/>
          <w:sz w:val="28"/>
          <w:szCs w:val="28"/>
          <w:u w:val="single"/>
          <w:lang w:eastAsia="ru-RU"/>
        </w:rPr>
        <w:t>муниципальноеобразование</w:t>
      </w:r>
      <w:proofErr w:type="spellEnd"/>
      <w:r w:rsidRPr="00B00A5A">
        <w:rPr>
          <w:rFonts w:ascii="Times New Roman" w:eastAsia="Times New Roman" w:hAnsi="Times New Roman" w:cs="Times New Roman"/>
          <w:color w:val="000000"/>
          <w:sz w:val="28"/>
          <w:szCs w:val="28"/>
          <w:u w:val="single"/>
          <w:lang w:eastAsia="ru-RU"/>
        </w:rPr>
        <w:t xml:space="preserve"> в случае возмещения ими вреда</w:t>
      </w:r>
      <w:r w:rsidRPr="00B00A5A">
        <w:rPr>
          <w:rFonts w:ascii="Times New Roman" w:eastAsia="Times New Roman" w:hAnsi="Times New Roman" w:cs="Times New Roman"/>
          <w:color w:val="000000"/>
          <w:sz w:val="28"/>
          <w:szCs w:val="28"/>
          <w:lang w:eastAsia="ru-RU"/>
        </w:rPr>
        <w:t>, причиненного по основаниям, изложенным в ст. 1069 ГК РФ, </w:t>
      </w:r>
      <w:r w:rsidRPr="00B00A5A">
        <w:rPr>
          <w:rFonts w:ascii="Times New Roman" w:eastAsia="Times New Roman" w:hAnsi="Times New Roman" w:cs="Times New Roman"/>
          <w:color w:val="000000"/>
          <w:sz w:val="28"/>
          <w:szCs w:val="28"/>
          <w:u w:val="single"/>
          <w:lang w:eastAsia="ru-RU"/>
        </w:rPr>
        <w:t>имеют право регресса к лицу, в связи с незаконными действиями (бездействием)</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которого произведено указанное возмещение</w:t>
      </w:r>
      <w:r w:rsidRPr="00B00A5A">
        <w:rPr>
          <w:rFonts w:ascii="Times New Roman" w:eastAsia="Times New Roman" w:hAnsi="Times New Roman" w:cs="Times New Roman"/>
          <w:color w:val="000000"/>
          <w:sz w:val="28"/>
          <w:szCs w:val="28"/>
          <w:lang w:eastAsia="ru-RU"/>
        </w:rPr>
        <w:t>.</w:t>
      </w:r>
    </w:p>
    <w:p w:rsidR="00B00A5A" w:rsidRPr="00B00A5A" w:rsidRDefault="00B00A5A" w:rsidP="00B00A5A">
      <w:pPr>
        <w:spacing w:after="0" w:line="240" w:lineRule="auto"/>
        <w:ind w:firstLine="720"/>
        <w:jc w:val="both"/>
        <w:rPr>
          <w:rFonts w:ascii="Times New Roman" w:eastAsia="Times New Roman" w:hAnsi="Times New Roman" w:cs="Times New Roman"/>
          <w:color w:val="000000"/>
          <w:sz w:val="28"/>
          <w:szCs w:val="28"/>
          <w:lang w:eastAsia="ru-RU"/>
        </w:rPr>
      </w:pPr>
      <w:r w:rsidRPr="00B00A5A">
        <w:rPr>
          <w:rFonts w:ascii="Times New Roman" w:eastAsia="Times New Roman" w:hAnsi="Times New Roman" w:cs="Times New Roman"/>
          <w:color w:val="000000"/>
          <w:sz w:val="28"/>
          <w:szCs w:val="28"/>
          <w:lang w:eastAsia="ru-RU"/>
        </w:rPr>
        <w:t xml:space="preserve">К гражданским коррупционным правонарушениям относятся также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ГК РФ. </w:t>
      </w:r>
      <w:proofErr w:type="spellStart"/>
      <w:r w:rsidRPr="00B00A5A">
        <w:rPr>
          <w:rFonts w:ascii="Times New Roman" w:eastAsia="Times New Roman" w:hAnsi="Times New Roman" w:cs="Times New Roman"/>
          <w:color w:val="000000"/>
          <w:sz w:val="28"/>
          <w:szCs w:val="28"/>
          <w:lang w:eastAsia="ru-RU"/>
        </w:rPr>
        <w:t>Например</w:t>
      </w:r>
      <w:proofErr w:type="gramStart"/>
      <w:r w:rsidRPr="00B00A5A">
        <w:rPr>
          <w:rFonts w:ascii="Times New Roman" w:eastAsia="Times New Roman" w:hAnsi="Times New Roman" w:cs="Times New Roman"/>
          <w:color w:val="000000"/>
          <w:sz w:val="28"/>
          <w:szCs w:val="28"/>
          <w:lang w:eastAsia="ru-RU"/>
        </w:rPr>
        <w:t>,с</w:t>
      </w:r>
      <w:proofErr w:type="gramEnd"/>
      <w:r w:rsidRPr="00B00A5A">
        <w:rPr>
          <w:rFonts w:ascii="Times New Roman" w:eastAsia="Times New Roman" w:hAnsi="Times New Roman" w:cs="Times New Roman"/>
          <w:color w:val="000000"/>
          <w:sz w:val="28"/>
          <w:szCs w:val="28"/>
          <w:lang w:eastAsia="ru-RU"/>
        </w:rPr>
        <w:t>т</w:t>
      </w:r>
      <w:proofErr w:type="spellEnd"/>
      <w:r w:rsidRPr="00B00A5A">
        <w:rPr>
          <w:rFonts w:ascii="Times New Roman" w:eastAsia="Times New Roman" w:hAnsi="Times New Roman" w:cs="Times New Roman"/>
          <w:color w:val="000000"/>
          <w:sz w:val="28"/>
          <w:szCs w:val="28"/>
          <w:lang w:eastAsia="ru-RU"/>
        </w:rPr>
        <w:t>. 575 ГК РФ содержит </w:t>
      </w:r>
      <w:r w:rsidRPr="00B00A5A">
        <w:rPr>
          <w:rFonts w:ascii="Times New Roman" w:eastAsia="Times New Roman" w:hAnsi="Times New Roman" w:cs="Times New Roman"/>
          <w:color w:val="000000"/>
          <w:sz w:val="28"/>
          <w:szCs w:val="28"/>
          <w:u w:val="single"/>
          <w:lang w:eastAsia="ru-RU"/>
        </w:rPr>
        <w:t>запрет на дарение подарков, за исключением обычных, стоимость которых не</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превышает трех тысяч рублей лицам, замещающим государственные должности Российской</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Федерации, государственные должности субъектов Российской Федерации, муниципальные</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должности, государственным гражданским служащим, муниципальным служащим в связи с их</w:t>
      </w:r>
      <w:r w:rsidRPr="00B00A5A">
        <w:rPr>
          <w:rFonts w:ascii="Times New Roman" w:eastAsia="Times New Roman" w:hAnsi="Times New Roman" w:cs="Times New Roman"/>
          <w:color w:val="000000"/>
          <w:sz w:val="28"/>
          <w:szCs w:val="28"/>
          <w:lang w:eastAsia="ru-RU"/>
        </w:rPr>
        <w:t> </w:t>
      </w:r>
      <w:r w:rsidRPr="00B00A5A">
        <w:rPr>
          <w:rFonts w:ascii="Times New Roman" w:eastAsia="Times New Roman" w:hAnsi="Times New Roman" w:cs="Times New Roman"/>
          <w:color w:val="000000"/>
          <w:sz w:val="28"/>
          <w:szCs w:val="28"/>
          <w:u w:val="single"/>
          <w:lang w:eastAsia="ru-RU"/>
        </w:rPr>
        <w:t>должностным положением или в связи с исполнением ими служебных обязанностей</w:t>
      </w:r>
      <w:r w:rsidRPr="00B00A5A">
        <w:rPr>
          <w:rFonts w:ascii="Times New Roman" w:eastAsia="Times New Roman" w:hAnsi="Times New Roman" w:cs="Times New Roman"/>
          <w:color w:val="000000"/>
          <w:sz w:val="28"/>
          <w:szCs w:val="28"/>
          <w:lang w:eastAsia="ru-RU"/>
        </w:rPr>
        <w:t>.</w:t>
      </w:r>
    </w:p>
    <w:p w:rsidR="00B00A5A" w:rsidRPr="00B00A5A" w:rsidRDefault="00B00A5A" w:rsidP="00B00A5A">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B00A5A">
        <w:rPr>
          <w:rFonts w:ascii="Times New Roman" w:eastAsia="Times New Roman" w:hAnsi="Times New Roman" w:cs="Times New Roman"/>
          <w:color w:val="000000"/>
          <w:sz w:val="28"/>
          <w:szCs w:val="28"/>
          <w:lang w:eastAsia="ru-RU"/>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B00A5A" w:rsidRPr="00C0048A" w:rsidRDefault="00B00A5A" w:rsidP="00C0048A">
      <w:pPr>
        <w:spacing w:after="0" w:line="240" w:lineRule="auto"/>
        <w:jc w:val="center"/>
        <w:rPr>
          <w:rFonts w:ascii="Times New Roman" w:hAnsi="Times New Roman" w:cs="Times New Roman"/>
          <w:b/>
          <w:sz w:val="28"/>
          <w:szCs w:val="28"/>
        </w:rPr>
      </w:pPr>
    </w:p>
    <w:sectPr w:rsidR="00B00A5A" w:rsidRPr="00C0048A" w:rsidSect="00C004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71"/>
    <w:rsid w:val="000B20EF"/>
    <w:rsid w:val="00487171"/>
    <w:rsid w:val="006E328D"/>
    <w:rsid w:val="00B00A5A"/>
    <w:rsid w:val="00C0048A"/>
    <w:rsid w:val="00C0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6E3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E328D"/>
    <w:rPr>
      <w:rFonts w:ascii="Times New Roman" w:eastAsia="Times New Roman" w:hAnsi="Times New Roman" w:cs="Times New Roman"/>
      <w:sz w:val="24"/>
      <w:szCs w:val="24"/>
      <w:lang w:eastAsia="ru-RU"/>
    </w:rPr>
  </w:style>
  <w:style w:type="character" w:customStyle="1" w:styleId="a10">
    <w:name w:val="a1"/>
    <w:basedOn w:val="a0"/>
    <w:rsid w:val="006E3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6E3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E328D"/>
    <w:rPr>
      <w:rFonts w:ascii="Times New Roman" w:eastAsia="Times New Roman" w:hAnsi="Times New Roman" w:cs="Times New Roman"/>
      <w:sz w:val="24"/>
      <w:szCs w:val="24"/>
      <w:lang w:eastAsia="ru-RU"/>
    </w:rPr>
  </w:style>
  <w:style w:type="character" w:customStyle="1" w:styleId="a10">
    <w:name w:val="a1"/>
    <w:basedOn w:val="a0"/>
    <w:rsid w:val="006E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952">
      <w:bodyDiv w:val="1"/>
      <w:marLeft w:val="0"/>
      <w:marRight w:val="0"/>
      <w:marTop w:val="0"/>
      <w:marBottom w:val="0"/>
      <w:divBdr>
        <w:top w:val="none" w:sz="0" w:space="0" w:color="auto"/>
        <w:left w:val="none" w:sz="0" w:space="0" w:color="auto"/>
        <w:bottom w:val="none" w:sz="0" w:space="0" w:color="auto"/>
        <w:right w:val="none" w:sz="0" w:space="0" w:color="auto"/>
      </w:divBdr>
    </w:div>
    <w:div w:id="461388879">
      <w:bodyDiv w:val="1"/>
      <w:marLeft w:val="0"/>
      <w:marRight w:val="0"/>
      <w:marTop w:val="0"/>
      <w:marBottom w:val="0"/>
      <w:divBdr>
        <w:top w:val="none" w:sz="0" w:space="0" w:color="auto"/>
        <w:left w:val="none" w:sz="0" w:space="0" w:color="auto"/>
        <w:bottom w:val="none" w:sz="0" w:space="0" w:color="auto"/>
        <w:right w:val="none" w:sz="0" w:space="0" w:color="auto"/>
      </w:divBdr>
    </w:div>
    <w:div w:id="463156447">
      <w:bodyDiv w:val="1"/>
      <w:marLeft w:val="0"/>
      <w:marRight w:val="0"/>
      <w:marTop w:val="0"/>
      <w:marBottom w:val="0"/>
      <w:divBdr>
        <w:top w:val="none" w:sz="0" w:space="0" w:color="auto"/>
        <w:left w:val="none" w:sz="0" w:space="0" w:color="auto"/>
        <w:bottom w:val="none" w:sz="0" w:space="0" w:color="auto"/>
        <w:right w:val="none" w:sz="0" w:space="0" w:color="auto"/>
      </w:divBdr>
    </w:div>
    <w:div w:id="753014690">
      <w:bodyDiv w:val="1"/>
      <w:marLeft w:val="0"/>
      <w:marRight w:val="0"/>
      <w:marTop w:val="0"/>
      <w:marBottom w:val="0"/>
      <w:divBdr>
        <w:top w:val="none" w:sz="0" w:space="0" w:color="auto"/>
        <w:left w:val="none" w:sz="0" w:space="0" w:color="auto"/>
        <w:bottom w:val="none" w:sz="0" w:space="0" w:color="auto"/>
        <w:right w:val="none" w:sz="0" w:space="0" w:color="auto"/>
      </w:divBdr>
    </w:div>
    <w:div w:id="1379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2017-10-17T07:10:00Z</dcterms:created>
  <dcterms:modified xsi:type="dcterms:W3CDTF">2017-10-17T07:47:00Z</dcterms:modified>
</cp:coreProperties>
</file>