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4D" w:rsidRDefault="00E13D4D" w:rsidP="00E13D4D">
      <w:pPr>
        <w:rPr>
          <w:rFonts w:ascii="Times New Roman" w:hAnsi="Times New Roman"/>
          <w:sz w:val="32"/>
          <w:szCs w:val="32"/>
          <w:lang w:val="tt-RU"/>
        </w:rPr>
      </w:pPr>
      <w:bookmarkStart w:id="0" w:name="_GoBack"/>
      <w:bookmarkEnd w:id="0"/>
    </w:p>
    <w:p w:rsidR="00E13D4D" w:rsidRDefault="00E13D4D" w:rsidP="007963BC">
      <w:pPr>
        <w:jc w:val="center"/>
        <w:rPr>
          <w:rFonts w:ascii="Times New Roman" w:hAnsi="Times New Roman"/>
          <w:sz w:val="32"/>
          <w:szCs w:val="32"/>
          <w:lang w:val="tt-RU"/>
        </w:rPr>
      </w:pPr>
    </w:p>
    <w:p w:rsidR="00E13D4D" w:rsidRPr="00761DCE" w:rsidRDefault="00E13D4D" w:rsidP="00E13D4D">
      <w:pPr>
        <w:pStyle w:val="af3"/>
        <w:rPr>
          <w:rFonts w:ascii="Times New Roman" w:hAnsi="Times New Roman"/>
          <w:b/>
          <w:sz w:val="32"/>
          <w:szCs w:val="32"/>
          <w:lang w:val="tt-RU"/>
        </w:rPr>
      </w:pPr>
      <w:r w:rsidRPr="00761DCE">
        <w:rPr>
          <w:rFonts w:ascii="Times New Roman" w:hAnsi="Times New Roman"/>
          <w:b/>
          <w:sz w:val="32"/>
          <w:szCs w:val="32"/>
          <w:lang w:val="tt-RU"/>
        </w:rPr>
        <w:t>Татар Янтыгы авыл  җирлеге  башлыгының 2014 елда  Татар Янтыгы авыл  җирлеге Советының</w:t>
      </w:r>
      <w:r w:rsidRPr="00761DCE">
        <w:rPr>
          <w:rFonts w:ascii="Times New Roman" w:hAnsi="Times New Roman"/>
          <w:b/>
          <w:sz w:val="32"/>
          <w:szCs w:val="32"/>
          <w:lang w:val="tt-RU"/>
        </w:rPr>
        <w:t xml:space="preserve"> эшл</w:t>
      </w:r>
      <w:r w:rsidRPr="00761DCE">
        <w:rPr>
          <w:rFonts w:ascii="Times New Roman" w:hAnsi="Times New Roman"/>
          <w:b/>
          <w:sz w:val="32"/>
          <w:szCs w:val="32"/>
          <w:lang w:val="tt-RU"/>
        </w:rPr>
        <w:t>ә</w:t>
      </w:r>
      <w:r w:rsidRPr="00761DCE">
        <w:rPr>
          <w:rFonts w:ascii="Times New Roman" w:hAnsi="Times New Roman"/>
          <w:b/>
          <w:sz w:val="32"/>
          <w:szCs w:val="32"/>
          <w:lang w:val="tt-RU"/>
        </w:rPr>
        <w:t>г</w:t>
      </w:r>
      <w:r w:rsidRPr="00761DCE">
        <w:rPr>
          <w:rFonts w:ascii="Times New Roman" w:hAnsi="Times New Roman"/>
          <w:b/>
          <w:sz w:val="32"/>
          <w:szCs w:val="32"/>
          <w:lang w:val="tt-RU"/>
        </w:rPr>
        <w:t>ә</w:t>
      </w:r>
      <w:r w:rsidRPr="00761DCE">
        <w:rPr>
          <w:rFonts w:ascii="Times New Roman" w:hAnsi="Times New Roman"/>
          <w:b/>
          <w:sz w:val="32"/>
          <w:szCs w:val="32"/>
          <w:lang w:val="tt-RU"/>
        </w:rPr>
        <w:t>н эшл</w:t>
      </w:r>
      <w:r w:rsidRPr="00761DCE">
        <w:rPr>
          <w:rFonts w:ascii="Times New Roman" w:hAnsi="Times New Roman"/>
          <w:b/>
          <w:sz w:val="32"/>
          <w:szCs w:val="32"/>
          <w:lang w:val="tt-RU"/>
        </w:rPr>
        <w:t>әре турындагы отчет доклады</w:t>
      </w:r>
    </w:p>
    <w:p w:rsidR="00E13D4D" w:rsidRPr="00761DCE" w:rsidRDefault="00E13D4D" w:rsidP="007963BC">
      <w:pPr>
        <w:jc w:val="center"/>
        <w:rPr>
          <w:rFonts w:ascii="Times New Roman" w:hAnsi="Times New Roman"/>
          <w:sz w:val="36"/>
          <w:szCs w:val="36"/>
          <w:lang w:val="tt-RU"/>
        </w:rPr>
      </w:pPr>
    </w:p>
    <w:p w:rsidR="00C4584A" w:rsidRPr="00761DCE" w:rsidRDefault="00E13D4D" w:rsidP="007963BC">
      <w:pPr>
        <w:jc w:val="center"/>
        <w:rPr>
          <w:rFonts w:ascii="Times New Roman" w:hAnsi="Times New Roman"/>
          <w:sz w:val="36"/>
          <w:szCs w:val="36"/>
          <w:lang w:val="tt-RU"/>
        </w:rPr>
      </w:pPr>
      <w:r w:rsidRPr="00761DCE">
        <w:rPr>
          <w:rFonts w:ascii="Times New Roman" w:hAnsi="Times New Roman"/>
          <w:sz w:val="36"/>
          <w:szCs w:val="36"/>
          <w:lang w:val="tt-RU"/>
        </w:rPr>
        <w:t xml:space="preserve"> </w:t>
      </w:r>
      <w:r w:rsidR="007963BC" w:rsidRPr="00761DCE">
        <w:rPr>
          <w:rFonts w:ascii="Times New Roman" w:hAnsi="Times New Roman"/>
          <w:sz w:val="36"/>
          <w:szCs w:val="36"/>
          <w:lang w:val="tt-RU"/>
        </w:rPr>
        <w:t>Хөрмәтле Михаил Павлович!</w:t>
      </w:r>
    </w:p>
    <w:p w:rsidR="007963BC" w:rsidRDefault="007963BC" w:rsidP="007963BC">
      <w:pPr>
        <w:jc w:val="center"/>
        <w:rPr>
          <w:rFonts w:ascii="Times New Roman" w:hAnsi="Times New Roman"/>
          <w:sz w:val="32"/>
          <w:szCs w:val="32"/>
          <w:lang w:val="tt-RU"/>
        </w:rPr>
      </w:pPr>
      <w:r>
        <w:rPr>
          <w:rFonts w:ascii="Times New Roman" w:hAnsi="Times New Roman"/>
          <w:sz w:val="32"/>
          <w:szCs w:val="32"/>
          <w:lang w:val="tt-RU"/>
        </w:rPr>
        <w:t>Хөрмәтле депутатлар һәм чакырылган кунаклар!</w:t>
      </w:r>
    </w:p>
    <w:p w:rsidR="007963BC" w:rsidRDefault="007963BC" w:rsidP="007963BC">
      <w:pPr>
        <w:jc w:val="center"/>
        <w:rPr>
          <w:rFonts w:ascii="Times New Roman" w:hAnsi="Times New Roman"/>
          <w:sz w:val="32"/>
          <w:szCs w:val="32"/>
          <w:lang w:val="tt-RU"/>
        </w:rPr>
      </w:pPr>
    </w:p>
    <w:p w:rsidR="007963BC" w:rsidRDefault="00F27EAF" w:rsidP="007963BC">
      <w:pPr>
        <w:jc w:val="both"/>
        <w:rPr>
          <w:rFonts w:ascii="Times New Roman" w:hAnsi="Times New Roman"/>
          <w:sz w:val="32"/>
          <w:szCs w:val="32"/>
          <w:lang w:val="tt-RU"/>
        </w:rPr>
      </w:pPr>
      <w:r>
        <w:rPr>
          <w:rFonts w:ascii="Times New Roman" w:hAnsi="Times New Roman"/>
          <w:sz w:val="32"/>
          <w:szCs w:val="32"/>
          <w:lang w:val="tt-RU"/>
        </w:rPr>
        <w:tab/>
        <w:t>Җирле үзидарә</w:t>
      </w:r>
      <w:r w:rsidR="00E13D4D">
        <w:rPr>
          <w:rFonts w:ascii="Times New Roman" w:hAnsi="Times New Roman"/>
          <w:sz w:val="32"/>
          <w:szCs w:val="32"/>
          <w:lang w:val="tt-RU"/>
        </w:rPr>
        <w:t xml:space="preserve"> </w:t>
      </w:r>
      <w:r>
        <w:rPr>
          <w:rFonts w:ascii="Times New Roman" w:hAnsi="Times New Roman"/>
          <w:sz w:val="32"/>
          <w:szCs w:val="32"/>
          <w:lang w:val="tt-RU"/>
        </w:rPr>
        <w:t>советы Уставы буенча җирле үзидарә</w:t>
      </w:r>
      <w:r w:rsidR="007963BC">
        <w:rPr>
          <w:rFonts w:ascii="Times New Roman" w:hAnsi="Times New Roman"/>
          <w:sz w:val="32"/>
          <w:szCs w:val="32"/>
          <w:lang w:val="tt-RU"/>
        </w:rPr>
        <w:t xml:space="preserve"> рәисе елына бер тапкыр депутатлар алдында чыгыш ясый. </w:t>
      </w:r>
    </w:p>
    <w:p w:rsidR="009B75D2" w:rsidRDefault="009B75D2" w:rsidP="007963BC">
      <w:pPr>
        <w:jc w:val="both"/>
        <w:rPr>
          <w:rFonts w:ascii="Times New Roman" w:hAnsi="Times New Roman"/>
          <w:sz w:val="32"/>
          <w:szCs w:val="32"/>
          <w:lang w:val="tt-RU"/>
        </w:rPr>
      </w:pPr>
    </w:p>
    <w:p w:rsidR="007963BC" w:rsidRDefault="00F27EAF" w:rsidP="007963BC">
      <w:pPr>
        <w:ind w:firstLine="708"/>
        <w:jc w:val="both"/>
        <w:rPr>
          <w:rFonts w:ascii="Times New Roman" w:hAnsi="Times New Roman"/>
          <w:sz w:val="32"/>
          <w:szCs w:val="32"/>
          <w:lang w:val="tt-RU"/>
        </w:rPr>
      </w:pPr>
      <w:r>
        <w:rPr>
          <w:rFonts w:ascii="Times New Roman" w:hAnsi="Times New Roman"/>
          <w:sz w:val="32"/>
          <w:szCs w:val="32"/>
          <w:lang w:val="tt-RU"/>
        </w:rPr>
        <w:t>Рөхсәт итегез м</w:t>
      </w:r>
      <w:r w:rsidR="007963BC">
        <w:rPr>
          <w:rFonts w:ascii="Times New Roman" w:hAnsi="Times New Roman"/>
          <w:sz w:val="32"/>
          <w:szCs w:val="32"/>
          <w:lang w:val="tt-RU"/>
        </w:rPr>
        <w:t>иңа 2014 нче елның эшчәнлегенә анализ ясарга һәм 2015 нче ел өчен планнарбелән Сезне таныштырып китәргә.</w:t>
      </w:r>
    </w:p>
    <w:p w:rsidR="006F1078" w:rsidRDefault="006F1078" w:rsidP="007963BC">
      <w:pPr>
        <w:ind w:firstLine="708"/>
        <w:jc w:val="both"/>
        <w:rPr>
          <w:rFonts w:ascii="Times New Roman" w:hAnsi="Times New Roman"/>
          <w:sz w:val="32"/>
          <w:szCs w:val="32"/>
          <w:lang w:val="tt-RU"/>
        </w:rPr>
      </w:pPr>
    </w:p>
    <w:p w:rsidR="00F27EAF" w:rsidRDefault="00F27EAF" w:rsidP="007963BC">
      <w:pPr>
        <w:ind w:firstLine="708"/>
        <w:jc w:val="both"/>
        <w:rPr>
          <w:rFonts w:ascii="Times New Roman" w:hAnsi="Times New Roman"/>
          <w:sz w:val="32"/>
          <w:szCs w:val="32"/>
          <w:lang w:val="tt-RU"/>
        </w:rPr>
      </w:pPr>
      <w:r>
        <w:rPr>
          <w:rFonts w:ascii="Times New Roman" w:hAnsi="Times New Roman"/>
          <w:sz w:val="32"/>
          <w:szCs w:val="32"/>
          <w:lang w:val="tt-RU"/>
        </w:rPr>
        <w:t>Татар Янтыгы җирле үзидарә советының гомуми җире 411 га, авылыбыз урнашкан җир 173 га, көтүлек җире 238 га</w:t>
      </w:r>
      <w:r w:rsidR="00035854">
        <w:rPr>
          <w:rFonts w:ascii="Times New Roman" w:hAnsi="Times New Roman"/>
          <w:sz w:val="32"/>
          <w:szCs w:val="32"/>
          <w:lang w:val="tt-RU"/>
        </w:rPr>
        <w:t>.</w:t>
      </w:r>
    </w:p>
    <w:p w:rsidR="006F1078" w:rsidRDefault="006F1078" w:rsidP="007963BC">
      <w:pPr>
        <w:ind w:firstLine="708"/>
        <w:jc w:val="both"/>
        <w:rPr>
          <w:rFonts w:ascii="Times New Roman" w:hAnsi="Times New Roman"/>
          <w:sz w:val="32"/>
          <w:szCs w:val="32"/>
          <w:lang w:val="tt-RU"/>
        </w:rPr>
      </w:pPr>
    </w:p>
    <w:p w:rsidR="00035854" w:rsidRDefault="00035854" w:rsidP="007963BC">
      <w:pPr>
        <w:ind w:firstLine="708"/>
        <w:jc w:val="both"/>
        <w:rPr>
          <w:rFonts w:ascii="Times New Roman" w:hAnsi="Times New Roman"/>
          <w:sz w:val="32"/>
          <w:szCs w:val="32"/>
          <w:lang w:val="tt-RU"/>
        </w:rPr>
      </w:pPr>
      <w:r w:rsidRPr="00893070">
        <w:rPr>
          <w:rFonts w:ascii="Times New Roman" w:hAnsi="Times New Roman"/>
          <w:sz w:val="32"/>
          <w:szCs w:val="32"/>
          <w:lang w:val="tt-RU"/>
        </w:rPr>
        <w:t xml:space="preserve">Авыл эчендәге юллар барлыгы 5,0 </w:t>
      </w:r>
      <w:r w:rsidR="00893070" w:rsidRPr="00893070">
        <w:rPr>
          <w:rFonts w:ascii="Times New Roman" w:hAnsi="Times New Roman"/>
          <w:sz w:val="32"/>
          <w:szCs w:val="32"/>
          <w:lang w:val="tt-RU"/>
        </w:rPr>
        <w:t xml:space="preserve">мең кв.м., </w:t>
      </w:r>
      <w:r w:rsidRPr="00893070">
        <w:rPr>
          <w:rFonts w:ascii="Times New Roman" w:hAnsi="Times New Roman"/>
          <w:sz w:val="32"/>
          <w:szCs w:val="32"/>
          <w:lang w:val="tt-RU"/>
        </w:rPr>
        <w:t xml:space="preserve">яктыртылган урамнар 7 км    Урам утлары </w:t>
      </w:r>
      <w:r w:rsidR="00893070" w:rsidRPr="00893070">
        <w:rPr>
          <w:rFonts w:ascii="Times New Roman" w:hAnsi="Times New Roman"/>
          <w:sz w:val="32"/>
          <w:szCs w:val="32"/>
          <w:lang w:val="tt-RU"/>
        </w:rPr>
        <w:t xml:space="preserve">- </w:t>
      </w:r>
      <w:r w:rsidRPr="00893070">
        <w:rPr>
          <w:rFonts w:ascii="Times New Roman" w:hAnsi="Times New Roman"/>
          <w:sz w:val="32"/>
          <w:szCs w:val="32"/>
          <w:lang w:val="tt-RU"/>
        </w:rPr>
        <w:t>34 шт</w:t>
      </w:r>
      <w:r w:rsidR="00893070">
        <w:rPr>
          <w:rFonts w:ascii="Times New Roman" w:hAnsi="Times New Roman"/>
          <w:sz w:val="32"/>
          <w:szCs w:val="32"/>
          <w:lang w:val="tt-RU"/>
        </w:rPr>
        <w:t>.</w:t>
      </w:r>
    </w:p>
    <w:p w:rsidR="006F1078" w:rsidRDefault="006F1078" w:rsidP="007963BC">
      <w:pPr>
        <w:ind w:firstLine="708"/>
        <w:jc w:val="both"/>
        <w:rPr>
          <w:rFonts w:ascii="Times New Roman" w:hAnsi="Times New Roman"/>
          <w:sz w:val="32"/>
          <w:szCs w:val="32"/>
          <w:lang w:val="tt-RU"/>
        </w:rPr>
      </w:pPr>
    </w:p>
    <w:p w:rsidR="00035854" w:rsidRDefault="00035854" w:rsidP="007963BC">
      <w:pPr>
        <w:ind w:firstLine="708"/>
        <w:jc w:val="both"/>
        <w:rPr>
          <w:rFonts w:ascii="Times New Roman" w:hAnsi="Times New Roman"/>
          <w:sz w:val="32"/>
          <w:szCs w:val="32"/>
          <w:lang w:val="tt-RU"/>
        </w:rPr>
      </w:pPr>
      <w:r>
        <w:rPr>
          <w:rFonts w:ascii="Times New Roman" w:hAnsi="Times New Roman"/>
          <w:sz w:val="32"/>
          <w:szCs w:val="32"/>
          <w:lang w:val="tt-RU"/>
        </w:rPr>
        <w:t>Бүгенге көндә 140 йортта 337 кеше яши. 50 дача йорты бар. Пенсионерлар саны – 178. Инвалидлык буенча 25 кеше исәпләнә. Безнең авыл җирлегендә бер сугыш ветераны яши</w:t>
      </w:r>
      <w:r w:rsidR="00FB23BE">
        <w:rPr>
          <w:rFonts w:ascii="Times New Roman" w:hAnsi="Times New Roman"/>
          <w:sz w:val="32"/>
          <w:szCs w:val="32"/>
          <w:lang w:val="tt-RU"/>
        </w:rPr>
        <w:t>.</w:t>
      </w:r>
    </w:p>
    <w:p w:rsidR="00237A48" w:rsidRDefault="00237A48" w:rsidP="007963BC">
      <w:pPr>
        <w:ind w:firstLine="708"/>
        <w:jc w:val="both"/>
        <w:rPr>
          <w:rFonts w:ascii="Times New Roman" w:hAnsi="Times New Roman"/>
          <w:sz w:val="32"/>
          <w:szCs w:val="32"/>
          <w:lang w:val="tt-RU"/>
        </w:rPr>
      </w:pPr>
    </w:p>
    <w:p w:rsidR="006F1078" w:rsidRDefault="00E13D4D" w:rsidP="007963BC">
      <w:pPr>
        <w:ind w:firstLine="708"/>
        <w:jc w:val="both"/>
        <w:rPr>
          <w:rFonts w:ascii="Times New Roman" w:hAnsi="Times New Roman"/>
          <w:sz w:val="32"/>
          <w:szCs w:val="32"/>
          <w:lang w:val="tt-RU"/>
        </w:rPr>
      </w:pPr>
      <w:r>
        <w:rPr>
          <w:rFonts w:ascii="Times New Roman" w:hAnsi="Times New Roman"/>
          <w:sz w:val="32"/>
          <w:szCs w:val="32"/>
          <w:lang w:val="tt-RU"/>
        </w:rPr>
        <w:t>Авылыбызга 2 социаль хезм</w:t>
      </w:r>
      <w:r>
        <w:rPr>
          <w:rFonts w:ascii="Times New Roman" w:hAnsi="Times New Roman"/>
          <w:sz w:val="32"/>
          <w:szCs w:val="32"/>
          <w:lang w:val="tt-RU"/>
        </w:rPr>
        <w:t>ә</w:t>
      </w:r>
      <w:r>
        <w:rPr>
          <w:rFonts w:ascii="Times New Roman" w:hAnsi="Times New Roman"/>
          <w:sz w:val="32"/>
          <w:szCs w:val="32"/>
          <w:lang w:val="tt-RU"/>
        </w:rPr>
        <w:t>тк</w:t>
      </w:r>
      <w:r>
        <w:rPr>
          <w:rFonts w:ascii="Times New Roman" w:hAnsi="Times New Roman"/>
          <w:sz w:val="32"/>
          <w:szCs w:val="32"/>
          <w:lang w:val="tt-RU"/>
        </w:rPr>
        <w:t>ә</w:t>
      </w:r>
      <w:r>
        <w:rPr>
          <w:rFonts w:ascii="Times New Roman" w:hAnsi="Times New Roman"/>
          <w:sz w:val="32"/>
          <w:szCs w:val="32"/>
          <w:lang w:val="tt-RU"/>
        </w:rPr>
        <w:t>р хезм</w:t>
      </w:r>
      <w:r>
        <w:rPr>
          <w:rFonts w:ascii="Times New Roman" w:hAnsi="Times New Roman"/>
          <w:sz w:val="32"/>
          <w:szCs w:val="32"/>
          <w:lang w:val="tt-RU"/>
        </w:rPr>
        <w:t>ә</w:t>
      </w:r>
      <w:r>
        <w:rPr>
          <w:rFonts w:ascii="Times New Roman" w:hAnsi="Times New Roman"/>
          <w:sz w:val="32"/>
          <w:szCs w:val="32"/>
          <w:lang w:val="tt-RU"/>
        </w:rPr>
        <w:t>т курс</w:t>
      </w:r>
      <w:r>
        <w:rPr>
          <w:rFonts w:ascii="Times New Roman" w:hAnsi="Times New Roman"/>
          <w:sz w:val="32"/>
          <w:szCs w:val="32"/>
          <w:lang w:val="tt-RU"/>
        </w:rPr>
        <w:t>ә</w:t>
      </w:r>
      <w:r>
        <w:rPr>
          <w:rFonts w:ascii="Times New Roman" w:hAnsi="Times New Roman"/>
          <w:sz w:val="32"/>
          <w:szCs w:val="32"/>
          <w:lang w:val="tt-RU"/>
        </w:rPr>
        <w:t>т</w:t>
      </w:r>
      <w:r>
        <w:rPr>
          <w:rFonts w:ascii="Times New Roman" w:hAnsi="Times New Roman"/>
          <w:sz w:val="32"/>
          <w:szCs w:val="32"/>
          <w:lang w:val="tt-RU"/>
        </w:rPr>
        <w:t>ә</w:t>
      </w:r>
      <w:r w:rsidR="00237A48">
        <w:rPr>
          <w:rFonts w:ascii="Times New Roman" w:hAnsi="Times New Roman"/>
          <w:sz w:val="32"/>
          <w:szCs w:val="32"/>
          <w:lang w:val="tt-RU"/>
        </w:rPr>
        <w:t xml:space="preserve">. </w:t>
      </w:r>
    </w:p>
    <w:p w:rsidR="00237A48" w:rsidRDefault="00237A48" w:rsidP="007963BC">
      <w:pPr>
        <w:ind w:firstLine="708"/>
        <w:jc w:val="both"/>
        <w:rPr>
          <w:rFonts w:ascii="Times New Roman" w:hAnsi="Times New Roman"/>
          <w:sz w:val="32"/>
          <w:szCs w:val="32"/>
          <w:lang w:val="tt-RU"/>
        </w:rPr>
      </w:pPr>
    </w:p>
    <w:p w:rsidR="006F1078" w:rsidRDefault="00035854" w:rsidP="007963BC">
      <w:pPr>
        <w:ind w:firstLine="708"/>
        <w:jc w:val="both"/>
        <w:rPr>
          <w:rFonts w:ascii="Times New Roman" w:hAnsi="Times New Roman"/>
          <w:sz w:val="32"/>
          <w:szCs w:val="32"/>
          <w:lang w:val="tt-RU"/>
        </w:rPr>
      </w:pPr>
      <w:r>
        <w:rPr>
          <w:rFonts w:ascii="Times New Roman" w:hAnsi="Times New Roman"/>
          <w:sz w:val="32"/>
          <w:szCs w:val="32"/>
          <w:lang w:val="tt-RU"/>
        </w:rPr>
        <w:t>Авы</w:t>
      </w:r>
      <w:r w:rsidR="00FB23BE">
        <w:rPr>
          <w:rFonts w:ascii="Times New Roman" w:hAnsi="Times New Roman"/>
          <w:sz w:val="32"/>
          <w:szCs w:val="32"/>
          <w:lang w:val="tt-RU"/>
        </w:rPr>
        <w:t>лыбызда эшкә яраклы 118 кеше</w:t>
      </w:r>
      <w:r>
        <w:rPr>
          <w:rFonts w:ascii="Times New Roman" w:hAnsi="Times New Roman"/>
          <w:sz w:val="32"/>
          <w:szCs w:val="32"/>
          <w:lang w:val="tt-RU"/>
        </w:rPr>
        <w:t xml:space="preserve">. </w:t>
      </w:r>
      <w:r w:rsidR="00E13D4D">
        <w:rPr>
          <w:rFonts w:ascii="Times New Roman" w:hAnsi="Times New Roman"/>
          <w:sz w:val="32"/>
          <w:szCs w:val="32"/>
          <w:lang w:val="tt-RU"/>
        </w:rPr>
        <w:t xml:space="preserve"> Авылдан читт</w:t>
      </w:r>
      <w:r w:rsidR="00E13D4D">
        <w:rPr>
          <w:rFonts w:ascii="Times New Roman" w:hAnsi="Times New Roman"/>
          <w:sz w:val="32"/>
          <w:szCs w:val="32"/>
          <w:lang w:val="tt-RU"/>
        </w:rPr>
        <w:t>ә</w:t>
      </w:r>
      <w:r>
        <w:rPr>
          <w:rFonts w:ascii="Times New Roman" w:hAnsi="Times New Roman"/>
          <w:sz w:val="32"/>
          <w:szCs w:val="32"/>
          <w:lang w:val="tt-RU"/>
        </w:rPr>
        <w:t xml:space="preserve"> 56 кеше, бюд</w:t>
      </w:r>
      <w:r w:rsidRPr="00035854">
        <w:rPr>
          <w:rFonts w:ascii="Times New Roman" w:hAnsi="Times New Roman"/>
          <w:sz w:val="32"/>
          <w:szCs w:val="32"/>
          <w:lang w:val="tt-RU"/>
        </w:rPr>
        <w:t>ж</w:t>
      </w:r>
      <w:r>
        <w:rPr>
          <w:rFonts w:ascii="Times New Roman" w:hAnsi="Times New Roman"/>
          <w:sz w:val="32"/>
          <w:szCs w:val="32"/>
          <w:lang w:val="tt-RU"/>
        </w:rPr>
        <w:t>ет өлкәсендә 36 кеше эшли. Үлүчеләр саны – 7, кызганыч туучылар юк. Татар Янтыгы төп гомуми белем</w:t>
      </w:r>
      <w:r w:rsidR="00FB23BE">
        <w:rPr>
          <w:rFonts w:ascii="Times New Roman" w:hAnsi="Times New Roman"/>
          <w:sz w:val="32"/>
          <w:szCs w:val="32"/>
          <w:lang w:val="tt-RU"/>
        </w:rPr>
        <w:t xml:space="preserve"> биру </w:t>
      </w:r>
      <w:r>
        <w:rPr>
          <w:rFonts w:ascii="Times New Roman" w:hAnsi="Times New Roman"/>
          <w:sz w:val="32"/>
          <w:szCs w:val="32"/>
          <w:lang w:val="tt-RU"/>
        </w:rPr>
        <w:t xml:space="preserve"> мәктәбендә 17 укучы укый.</w:t>
      </w:r>
    </w:p>
    <w:p w:rsidR="006F1078" w:rsidRDefault="006F1078" w:rsidP="007963BC">
      <w:pPr>
        <w:ind w:firstLine="708"/>
        <w:jc w:val="both"/>
        <w:rPr>
          <w:rFonts w:ascii="Times New Roman" w:hAnsi="Times New Roman"/>
          <w:sz w:val="32"/>
          <w:szCs w:val="32"/>
          <w:lang w:val="tt-RU"/>
        </w:rPr>
      </w:pPr>
    </w:p>
    <w:p w:rsidR="00035854" w:rsidRPr="00035854" w:rsidRDefault="00035854" w:rsidP="007963BC">
      <w:pPr>
        <w:ind w:firstLine="708"/>
        <w:jc w:val="both"/>
        <w:rPr>
          <w:rFonts w:ascii="Times New Roman" w:hAnsi="Times New Roman"/>
          <w:b/>
          <w:sz w:val="32"/>
          <w:szCs w:val="32"/>
          <w:lang w:val="tt-RU"/>
        </w:rPr>
      </w:pPr>
      <w:r w:rsidRPr="00035854">
        <w:rPr>
          <w:rFonts w:ascii="Times New Roman" w:hAnsi="Times New Roman"/>
          <w:b/>
          <w:sz w:val="32"/>
          <w:szCs w:val="32"/>
          <w:lang w:val="tt-RU"/>
        </w:rPr>
        <w:t>Бюд</w:t>
      </w:r>
      <w:proofErr w:type="spellStart"/>
      <w:r w:rsidRPr="00035854">
        <w:rPr>
          <w:rFonts w:ascii="Times New Roman" w:hAnsi="Times New Roman"/>
          <w:b/>
          <w:sz w:val="32"/>
          <w:szCs w:val="32"/>
        </w:rPr>
        <w:t>жет</w:t>
      </w:r>
      <w:proofErr w:type="spellEnd"/>
      <w:r w:rsidRPr="00035854">
        <w:rPr>
          <w:rFonts w:ascii="Times New Roman" w:hAnsi="Times New Roman"/>
          <w:b/>
          <w:sz w:val="32"/>
          <w:szCs w:val="32"/>
          <w:lang w:val="tt-RU"/>
        </w:rPr>
        <w:t xml:space="preserve">. </w:t>
      </w:r>
    </w:p>
    <w:p w:rsidR="00035854" w:rsidRDefault="00035854" w:rsidP="00035854">
      <w:pPr>
        <w:jc w:val="both"/>
        <w:rPr>
          <w:rFonts w:ascii="Times New Roman" w:hAnsi="Times New Roman"/>
          <w:sz w:val="32"/>
          <w:szCs w:val="32"/>
          <w:lang w:val="tt-RU"/>
        </w:rPr>
      </w:pPr>
      <w:r>
        <w:rPr>
          <w:rFonts w:ascii="Times New Roman" w:hAnsi="Times New Roman"/>
          <w:sz w:val="32"/>
          <w:szCs w:val="32"/>
          <w:lang w:val="tt-RU"/>
        </w:rPr>
        <w:t>2014 нче елның авыл советы б</w:t>
      </w:r>
      <w:r w:rsidRPr="00035854">
        <w:rPr>
          <w:rFonts w:ascii="Times New Roman" w:hAnsi="Times New Roman"/>
          <w:sz w:val="32"/>
          <w:szCs w:val="32"/>
          <w:lang w:val="tt-RU"/>
        </w:rPr>
        <w:t>юджет</w:t>
      </w:r>
      <w:r>
        <w:rPr>
          <w:rFonts w:ascii="Times New Roman" w:hAnsi="Times New Roman"/>
          <w:sz w:val="32"/>
          <w:szCs w:val="32"/>
          <w:lang w:val="tt-RU"/>
        </w:rPr>
        <w:t>ы – 1335 мең сум</w:t>
      </w:r>
    </w:p>
    <w:p w:rsidR="00035854" w:rsidRDefault="00035854" w:rsidP="00035854">
      <w:pPr>
        <w:jc w:val="both"/>
        <w:rPr>
          <w:rFonts w:ascii="Times New Roman" w:hAnsi="Times New Roman"/>
          <w:sz w:val="32"/>
          <w:szCs w:val="32"/>
          <w:lang w:val="tt-RU"/>
        </w:rPr>
      </w:pPr>
      <w:r>
        <w:rPr>
          <w:rFonts w:ascii="Times New Roman" w:hAnsi="Times New Roman"/>
          <w:sz w:val="32"/>
          <w:szCs w:val="32"/>
          <w:lang w:val="tt-RU"/>
        </w:rPr>
        <w:t xml:space="preserve">Үтәлеше </w:t>
      </w:r>
      <w:r w:rsidR="00AA7E85">
        <w:rPr>
          <w:rFonts w:ascii="Times New Roman" w:hAnsi="Times New Roman"/>
          <w:sz w:val="32"/>
          <w:szCs w:val="32"/>
          <w:lang w:val="tt-RU"/>
        </w:rPr>
        <w:t>–</w:t>
      </w:r>
      <w:r>
        <w:rPr>
          <w:rFonts w:ascii="Times New Roman" w:hAnsi="Times New Roman"/>
          <w:sz w:val="32"/>
          <w:szCs w:val="32"/>
          <w:lang w:val="tt-RU"/>
        </w:rPr>
        <w:t xml:space="preserve"> 20</w:t>
      </w:r>
      <w:r w:rsidR="00AA7E85">
        <w:rPr>
          <w:rFonts w:ascii="Times New Roman" w:hAnsi="Times New Roman"/>
          <w:sz w:val="32"/>
          <w:szCs w:val="32"/>
          <w:lang w:val="tt-RU"/>
        </w:rPr>
        <w:t>63 мең сум.</w:t>
      </w:r>
    </w:p>
    <w:p w:rsidR="00AA7E85" w:rsidRDefault="00AA7E85" w:rsidP="00035854">
      <w:pPr>
        <w:jc w:val="both"/>
        <w:rPr>
          <w:rFonts w:ascii="Times New Roman" w:hAnsi="Times New Roman"/>
          <w:sz w:val="32"/>
          <w:szCs w:val="32"/>
          <w:lang w:val="tt-RU"/>
        </w:rPr>
      </w:pPr>
      <w:r>
        <w:rPr>
          <w:rFonts w:ascii="Times New Roman" w:hAnsi="Times New Roman"/>
          <w:sz w:val="32"/>
          <w:szCs w:val="32"/>
          <w:lang w:val="tt-RU"/>
        </w:rPr>
        <w:t>Шул исәптән план буенча расланган үзкерем – 432,5 сум</w:t>
      </w:r>
    </w:p>
    <w:p w:rsidR="00AA7E85" w:rsidRDefault="00AA7E85" w:rsidP="00035854">
      <w:pPr>
        <w:jc w:val="both"/>
        <w:rPr>
          <w:rFonts w:ascii="Times New Roman" w:hAnsi="Times New Roman"/>
          <w:sz w:val="32"/>
          <w:szCs w:val="32"/>
          <w:lang w:val="tt-RU"/>
        </w:rPr>
      </w:pPr>
      <w:r>
        <w:rPr>
          <w:rFonts w:ascii="Times New Roman" w:hAnsi="Times New Roman"/>
          <w:sz w:val="32"/>
          <w:szCs w:val="32"/>
          <w:lang w:val="tt-RU"/>
        </w:rPr>
        <w:t>- ачыкланган үзкерем (уточненный план) – 494,3 сум</w:t>
      </w:r>
    </w:p>
    <w:p w:rsidR="00AA7E85" w:rsidRDefault="00AA7E85" w:rsidP="00035854">
      <w:pPr>
        <w:jc w:val="both"/>
        <w:rPr>
          <w:rFonts w:ascii="Times New Roman" w:hAnsi="Times New Roman"/>
          <w:sz w:val="32"/>
          <w:szCs w:val="32"/>
          <w:lang w:val="tt-RU"/>
        </w:rPr>
      </w:pPr>
      <w:r>
        <w:rPr>
          <w:rFonts w:ascii="Times New Roman" w:hAnsi="Times New Roman"/>
          <w:sz w:val="32"/>
          <w:szCs w:val="32"/>
          <w:lang w:val="tt-RU"/>
        </w:rPr>
        <w:t xml:space="preserve">- </w:t>
      </w:r>
      <w:r w:rsidR="00FB23BE">
        <w:rPr>
          <w:rFonts w:ascii="Times New Roman" w:hAnsi="Times New Roman"/>
          <w:sz w:val="32"/>
          <w:szCs w:val="32"/>
          <w:lang w:val="tt-RU"/>
        </w:rPr>
        <w:t xml:space="preserve">кергэн </w:t>
      </w:r>
      <w:r w:rsidR="00761DCE">
        <w:rPr>
          <w:rFonts w:ascii="Times New Roman" w:hAnsi="Times New Roman"/>
          <w:sz w:val="32"/>
          <w:szCs w:val="32"/>
          <w:lang w:val="tt-RU"/>
        </w:rPr>
        <w:t>үзкерем</w:t>
      </w:r>
      <w:r w:rsidR="00FB23BE">
        <w:rPr>
          <w:rFonts w:ascii="Times New Roman" w:hAnsi="Times New Roman"/>
          <w:sz w:val="32"/>
          <w:szCs w:val="32"/>
        </w:rPr>
        <w:t xml:space="preserve">,  </w:t>
      </w:r>
      <w:proofErr w:type="spellStart"/>
      <w:r w:rsidR="00FB23BE">
        <w:rPr>
          <w:rFonts w:ascii="Times New Roman" w:hAnsi="Times New Roman"/>
          <w:sz w:val="32"/>
          <w:szCs w:val="32"/>
        </w:rPr>
        <w:t>барлыгы</w:t>
      </w:r>
      <w:proofErr w:type="spellEnd"/>
      <w:r w:rsidR="00FB23BE">
        <w:rPr>
          <w:rFonts w:ascii="Times New Roman" w:hAnsi="Times New Roman"/>
          <w:sz w:val="32"/>
          <w:szCs w:val="32"/>
        </w:rPr>
        <w:t xml:space="preserve"> </w:t>
      </w:r>
      <w:r w:rsidR="00BF7F3F">
        <w:rPr>
          <w:rFonts w:ascii="Times New Roman" w:hAnsi="Times New Roman"/>
          <w:sz w:val="32"/>
          <w:szCs w:val="32"/>
          <w:lang w:val="tt-RU"/>
        </w:rPr>
        <w:t xml:space="preserve">  - 504,7 сум</w:t>
      </w:r>
    </w:p>
    <w:p w:rsidR="00BF7F3F" w:rsidRDefault="00BF7F3F" w:rsidP="00035854">
      <w:pPr>
        <w:jc w:val="both"/>
        <w:rPr>
          <w:rFonts w:ascii="Times New Roman" w:hAnsi="Times New Roman"/>
          <w:sz w:val="32"/>
          <w:szCs w:val="32"/>
          <w:lang w:val="tt-RU"/>
        </w:rPr>
      </w:pPr>
      <w:r>
        <w:rPr>
          <w:rFonts w:ascii="Times New Roman" w:hAnsi="Times New Roman"/>
          <w:sz w:val="32"/>
          <w:szCs w:val="32"/>
          <w:lang w:val="tt-RU"/>
        </w:rPr>
        <w:t xml:space="preserve">- </w:t>
      </w:r>
      <w:r w:rsidR="00FB23BE">
        <w:rPr>
          <w:rFonts w:ascii="Times New Roman" w:hAnsi="Times New Roman"/>
          <w:sz w:val="32"/>
          <w:szCs w:val="32"/>
          <w:lang w:val="tt-RU"/>
        </w:rPr>
        <w:t>утэлеш – 102,1%</w:t>
      </w:r>
    </w:p>
    <w:p w:rsidR="00BF7F3F" w:rsidRDefault="00BF7F3F" w:rsidP="00035854">
      <w:pPr>
        <w:jc w:val="both"/>
        <w:rPr>
          <w:rFonts w:ascii="Times New Roman" w:hAnsi="Times New Roman"/>
          <w:sz w:val="32"/>
          <w:szCs w:val="32"/>
          <w:lang w:val="tt-RU"/>
        </w:rPr>
      </w:pPr>
      <w:r>
        <w:rPr>
          <w:rFonts w:ascii="Times New Roman" w:hAnsi="Times New Roman"/>
          <w:sz w:val="32"/>
          <w:szCs w:val="32"/>
          <w:lang w:val="tt-RU"/>
        </w:rPr>
        <w:lastRenderedPageBreak/>
        <w:t>- өстәмә үзкерем ( дополнител</w:t>
      </w:r>
      <w:r>
        <w:rPr>
          <w:rFonts w:ascii="Times New Roman" w:hAnsi="Times New Roman"/>
          <w:sz w:val="32"/>
          <w:szCs w:val="32"/>
        </w:rPr>
        <w:t>ь</w:t>
      </w:r>
      <w:r>
        <w:rPr>
          <w:rFonts w:ascii="Times New Roman" w:hAnsi="Times New Roman"/>
          <w:sz w:val="32"/>
          <w:szCs w:val="32"/>
          <w:lang w:val="tt-RU"/>
        </w:rPr>
        <w:t xml:space="preserve">ный доход) – 72,2 сум </w:t>
      </w:r>
    </w:p>
    <w:p w:rsidR="00BF7F3F" w:rsidRDefault="00BF7F3F" w:rsidP="00035854">
      <w:pPr>
        <w:jc w:val="both"/>
        <w:rPr>
          <w:rFonts w:ascii="Times New Roman" w:hAnsi="Times New Roman"/>
          <w:sz w:val="32"/>
          <w:szCs w:val="32"/>
          <w:lang w:val="tt-RU"/>
        </w:rPr>
      </w:pPr>
    </w:p>
    <w:p w:rsidR="00BF7F3F" w:rsidRDefault="00BF7F3F" w:rsidP="00BF7F3F">
      <w:pPr>
        <w:ind w:firstLine="708"/>
        <w:jc w:val="both"/>
        <w:rPr>
          <w:rFonts w:ascii="Times New Roman" w:hAnsi="Times New Roman"/>
          <w:sz w:val="32"/>
          <w:szCs w:val="32"/>
          <w:lang w:val="tt-RU"/>
        </w:rPr>
      </w:pPr>
      <w:r>
        <w:rPr>
          <w:rFonts w:ascii="Times New Roman" w:hAnsi="Times New Roman"/>
          <w:sz w:val="32"/>
          <w:szCs w:val="32"/>
          <w:lang w:val="tt-RU"/>
        </w:rPr>
        <w:t>2014 нче елда референдум белән 39600 сум  самообла</w:t>
      </w:r>
      <w:r w:rsidRPr="00BF7F3F">
        <w:rPr>
          <w:rFonts w:ascii="Times New Roman" w:hAnsi="Times New Roman"/>
          <w:sz w:val="32"/>
          <w:szCs w:val="32"/>
          <w:lang w:val="tt-RU"/>
        </w:rPr>
        <w:t>ж</w:t>
      </w:r>
      <w:r>
        <w:rPr>
          <w:rFonts w:ascii="Times New Roman" w:hAnsi="Times New Roman"/>
          <w:sz w:val="32"/>
          <w:szCs w:val="32"/>
          <w:lang w:val="tt-RU"/>
        </w:rPr>
        <w:t>ение акчасы җыелды һәм шуңа республика бюджетыннан безгә 158400 сум ак</w:t>
      </w:r>
      <w:r w:rsidR="00FB23BE">
        <w:rPr>
          <w:rFonts w:ascii="Times New Roman" w:hAnsi="Times New Roman"/>
          <w:sz w:val="32"/>
          <w:szCs w:val="32"/>
          <w:lang w:val="tt-RU"/>
        </w:rPr>
        <w:t>ча бирелде. Хәзер безнең хисапта</w:t>
      </w:r>
      <w:r>
        <w:rPr>
          <w:rFonts w:ascii="Times New Roman" w:hAnsi="Times New Roman"/>
          <w:sz w:val="32"/>
          <w:szCs w:val="32"/>
          <w:lang w:val="tt-RU"/>
        </w:rPr>
        <w:t xml:space="preserve"> барлыгы 198000 сум акча бар.  Без бу акчаны авылыбызның бер урамына таш җәергә тотарбыз дип торабыз. </w:t>
      </w:r>
    </w:p>
    <w:p w:rsidR="001E6829" w:rsidRDefault="00BF7F3F" w:rsidP="00BF7F3F">
      <w:pPr>
        <w:ind w:firstLine="708"/>
        <w:jc w:val="both"/>
        <w:rPr>
          <w:rFonts w:ascii="Times New Roman" w:hAnsi="Times New Roman"/>
          <w:sz w:val="32"/>
          <w:szCs w:val="32"/>
          <w:lang w:val="tt-RU"/>
        </w:rPr>
      </w:pPr>
      <w:r>
        <w:rPr>
          <w:rFonts w:ascii="Times New Roman" w:hAnsi="Times New Roman"/>
          <w:sz w:val="32"/>
          <w:szCs w:val="32"/>
          <w:lang w:val="tt-RU"/>
        </w:rPr>
        <w:t xml:space="preserve">2014 нче елда җирле үзидарә советының 12 утырышы үткәрелгән. Анда җирле үзидарә советы эшчәнлегенә кагылышлы </w:t>
      </w:r>
      <w:r w:rsidR="001E6829">
        <w:rPr>
          <w:rFonts w:ascii="Times New Roman" w:hAnsi="Times New Roman"/>
          <w:sz w:val="32"/>
          <w:szCs w:val="32"/>
          <w:lang w:val="tt-RU"/>
        </w:rPr>
        <w:t>32 сорау каралды. 185 справка, 90 күрсәтмә (распоря</w:t>
      </w:r>
      <w:proofErr w:type="spellStart"/>
      <w:r w:rsidR="001E6829">
        <w:rPr>
          <w:rFonts w:ascii="Times New Roman" w:hAnsi="Times New Roman"/>
          <w:sz w:val="32"/>
          <w:szCs w:val="32"/>
        </w:rPr>
        <w:t>жение</w:t>
      </w:r>
      <w:proofErr w:type="spellEnd"/>
      <w:r w:rsidR="001E6829">
        <w:rPr>
          <w:rFonts w:ascii="Times New Roman" w:hAnsi="Times New Roman"/>
          <w:sz w:val="32"/>
          <w:szCs w:val="32"/>
        </w:rPr>
        <w:t>)</w:t>
      </w:r>
      <w:r w:rsidR="001E6829">
        <w:rPr>
          <w:rFonts w:ascii="Times New Roman" w:hAnsi="Times New Roman"/>
          <w:sz w:val="32"/>
          <w:szCs w:val="32"/>
          <w:lang w:val="tt-RU"/>
        </w:rPr>
        <w:t xml:space="preserve"> бирелде.</w:t>
      </w:r>
    </w:p>
    <w:p w:rsidR="006F1078" w:rsidRDefault="006F1078" w:rsidP="00BF7F3F">
      <w:pPr>
        <w:ind w:firstLine="708"/>
        <w:jc w:val="both"/>
        <w:rPr>
          <w:rFonts w:ascii="Times New Roman" w:hAnsi="Times New Roman"/>
          <w:sz w:val="32"/>
          <w:szCs w:val="32"/>
          <w:lang w:val="tt-RU"/>
        </w:rPr>
      </w:pPr>
    </w:p>
    <w:p w:rsidR="001E6829" w:rsidRDefault="001E6829" w:rsidP="00BF7F3F">
      <w:pPr>
        <w:ind w:firstLine="708"/>
        <w:jc w:val="both"/>
        <w:rPr>
          <w:rFonts w:ascii="Times New Roman" w:hAnsi="Times New Roman"/>
          <w:sz w:val="32"/>
          <w:szCs w:val="32"/>
          <w:lang w:val="tt-RU"/>
        </w:rPr>
      </w:pPr>
      <w:r>
        <w:rPr>
          <w:rFonts w:ascii="Times New Roman" w:hAnsi="Times New Roman"/>
          <w:sz w:val="32"/>
          <w:szCs w:val="32"/>
          <w:lang w:val="tt-RU"/>
        </w:rPr>
        <w:t>Бүгенге көндә авылыбызда 10 трактор, 8 йөк машинасы һәм 56 җиңел автомашина бар.</w:t>
      </w:r>
    </w:p>
    <w:p w:rsidR="006F1078" w:rsidRDefault="006F1078" w:rsidP="00BF7F3F">
      <w:pPr>
        <w:ind w:firstLine="708"/>
        <w:jc w:val="both"/>
        <w:rPr>
          <w:rFonts w:ascii="Times New Roman" w:hAnsi="Times New Roman"/>
          <w:sz w:val="32"/>
          <w:szCs w:val="32"/>
          <w:lang w:val="tt-RU"/>
        </w:rPr>
      </w:pPr>
    </w:p>
    <w:p w:rsidR="001E6829" w:rsidRDefault="001E6829" w:rsidP="00BF7F3F">
      <w:pPr>
        <w:ind w:firstLine="708"/>
        <w:jc w:val="both"/>
        <w:rPr>
          <w:rFonts w:ascii="Times New Roman" w:hAnsi="Times New Roman"/>
          <w:sz w:val="32"/>
          <w:szCs w:val="32"/>
          <w:lang w:val="tt-RU"/>
        </w:rPr>
      </w:pPr>
      <w:r>
        <w:rPr>
          <w:rFonts w:ascii="Times New Roman" w:hAnsi="Times New Roman"/>
          <w:sz w:val="32"/>
          <w:szCs w:val="32"/>
          <w:lang w:val="tt-RU"/>
        </w:rPr>
        <w:t>Авылыбыз җирлегендә 4 чишмә төзекләндерелгән.</w:t>
      </w:r>
    </w:p>
    <w:p w:rsidR="006F1078" w:rsidRDefault="006F1078" w:rsidP="00BF7F3F">
      <w:pPr>
        <w:ind w:firstLine="708"/>
        <w:jc w:val="both"/>
        <w:rPr>
          <w:rFonts w:ascii="Times New Roman" w:hAnsi="Times New Roman"/>
          <w:sz w:val="32"/>
          <w:szCs w:val="32"/>
          <w:lang w:val="tt-RU"/>
        </w:rPr>
      </w:pPr>
    </w:p>
    <w:p w:rsidR="001E6829" w:rsidRDefault="001E6829" w:rsidP="00BF7F3F">
      <w:pPr>
        <w:ind w:firstLine="708"/>
        <w:jc w:val="both"/>
        <w:rPr>
          <w:rFonts w:ascii="Times New Roman" w:hAnsi="Times New Roman"/>
          <w:sz w:val="32"/>
          <w:szCs w:val="32"/>
          <w:lang w:val="tt-RU"/>
        </w:rPr>
      </w:pPr>
      <w:r>
        <w:rPr>
          <w:rFonts w:ascii="Times New Roman" w:hAnsi="Times New Roman"/>
          <w:sz w:val="32"/>
          <w:szCs w:val="32"/>
          <w:lang w:val="tt-RU"/>
        </w:rPr>
        <w:t>Бүгенге көндә авылыбызда 2 кибет, 2 крест</w:t>
      </w:r>
      <w:r w:rsidRPr="001E6829">
        <w:rPr>
          <w:rFonts w:ascii="Times New Roman" w:hAnsi="Times New Roman"/>
          <w:sz w:val="32"/>
          <w:szCs w:val="32"/>
          <w:lang w:val="tt-RU"/>
        </w:rPr>
        <w:t>ь</w:t>
      </w:r>
      <w:r>
        <w:rPr>
          <w:rFonts w:ascii="Times New Roman" w:hAnsi="Times New Roman"/>
          <w:sz w:val="32"/>
          <w:szCs w:val="32"/>
          <w:lang w:val="tt-RU"/>
        </w:rPr>
        <w:t>ян фермер хуҗалыгы, 3 шәхси эшмәкәр бар. Алар блок ясау һәм агач эшкәртү белән шөгы</w:t>
      </w:r>
      <w:r w:rsidRPr="001E6829">
        <w:rPr>
          <w:rFonts w:ascii="Times New Roman" w:hAnsi="Times New Roman"/>
          <w:sz w:val="32"/>
          <w:szCs w:val="32"/>
          <w:lang w:val="tt-RU"/>
        </w:rPr>
        <w:t>льл</w:t>
      </w:r>
      <w:r>
        <w:rPr>
          <w:rFonts w:ascii="Times New Roman" w:hAnsi="Times New Roman"/>
          <w:sz w:val="32"/>
          <w:szCs w:val="32"/>
          <w:lang w:val="tt-RU"/>
        </w:rPr>
        <w:t>әнәләр.</w:t>
      </w:r>
    </w:p>
    <w:p w:rsidR="006F1078" w:rsidRDefault="006F1078" w:rsidP="00BF7F3F">
      <w:pPr>
        <w:ind w:firstLine="708"/>
        <w:jc w:val="both"/>
        <w:rPr>
          <w:rFonts w:ascii="Times New Roman" w:hAnsi="Times New Roman"/>
          <w:sz w:val="32"/>
          <w:szCs w:val="32"/>
          <w:lang w:val="tt-RU"/>
        </w:rPr>
      </w:pPr>
    </w:p>
    <w:p w:rsidR="001E6829" w:rsidRDefault="001E6829" w:rsidP="00BF7F3F">
      <w:pPr>
        <w:ind w:firstLine="708"/>
        <w:jc w:val="both"/>
        <w:rPr>
          <w:rFonts w:ascii="Times New Roman" w:hAnsi="Times New Roman"/>
          <w:sz w:val="32"/>
          <w:szCs w:val="32"/>
          <w:lang w:val="tt-RU"/>
        </w:rPr>
      </w:pPr>
      <w:r>
        <w:rPr>
          <w:rFonts w:ascii="Times New Roman" w:hAnsi="Times New Roman"/>
          <w:sz w:val="32"/>
          <w:szCs w:val="32"/>
          <w:lang w:val="tt-RU"/>
        </w:rPr>
        <w:t xml:space="preserve">Авылыбызның күпчелек җирен ООО “Просто молоко” хуҗалыгы эшкәртә. </w:t>
      </w:r>
    </w:p>
    <w:p w:rsidR="006F1078" w:rsidRDefault="006F1078" w:rsidP="00BF7F3F">
      <w:pPr>
        <w:ind w:firstLine="708"/>
        <w:jc w:val="both"/>
        <w:rPr>
          <w:rFonts w:ascii="Times New Roman" w:hAnsi="Times New Roman"/>
          <w:sz w:val="32"/>
          <w:szCs w:val="32"/>
          <w:lang w:val="tt-RU"/>
        </w:rPr>
      </w:pPr>
    </w:p>
    <w:p w:rsidR="001E6829" w:rsidRDefault="001E6829" w:rsidP="00BF7F3F">
      <w:pPr>
        <w:ind w:firstLine="708"/>
        <w:jc w:val="both"/>
        <w:rPr>
          <w:rFonts w:ascii="Times New Roman" w:hAnsi="Times New Roman"/>
          <w:sz w:val="32"/>
          <w:szCs w:val="32"/>
          <w:lang w:val="tt-RU"/>
        </w:rPr>
      </w:pPr>
      <w:r>
        <w:rPr>
          <w:rFonts w:ascii="Times New Roman" w:hAnsi="Times New Roman"/>
          <w:sz w:val="32"/>
          <w:szCs w:val="32"/>
          <w:lang w:val="tt-RU"/>
        </w:rPr>
        <w:t xml:space="preserve">Шулай ук авылыбызда төп гомуми белем мәктәбе,мәдәният йорты, библиотека, ФАП, почта бүлеге, мәчет эшләп килә. </w:t>
      </w:r>
    </w:p>
    <w:p w:rsidR="006F1078" w:rsidRDefault="006F1078" w:rsidP="00BF7F3F">
      <w:pPr>
        <w:ind w:firstLine="708"/>
        <w:jc w:val="both"/>
        <w:rPr>
          <w:rFonts w:ascii="Times New Roman" w:hAnsi="Times New Roman"/>
          <w:sz w:val="32"/>
          <w:szCs w:val="32"/>
          <w:lang w:val="tt-RU"/>
        </w:rPr>
      </w:pPr>
    </w:p>
    <w:p w:rsidR="001E6829" w:rsidRPr="001E6829" w:rsidRDefault="001E6829" w:rsidP="00BF7F3F">
      <w:pPr>
        <w:ind w:firstLine="708"/>
        <w:jc w:val="both"/>
        <w:rPr>
          <w:rFonts w:ascii="Times New Roman" w:hAnsi="Times New Roman"/>
          <w:b/>
          <w:sz w:val="32"/>
          <w:szCs w:val="32"/>
          <w:lang w:val="tt-RU"/>
        </w:rPr>
      </w:pPr>
      <w:r w:rsidRPr="001E6829">
        <w:rPr>
          <w:rFonts w:ascii="Times New Roman" w:hAnsi="Times New Roman"/>
          <w:b/>
          <w:sz w:val="32"/>
          <w:szCs w:val="32"/>
          <w:lang w:val="tt-RU"/>
        </w:rPr>
        <w:t>Мәктәп.</w:t>
      </w:r>
    </w:p>
    <w:p w:rsidR="001E6829" w:rsidRDefault="00DE1753" w:rsidP="00BF7F3F">
      <w:pPr>
        <w:ind w:firstLine="708"/>
        <w:jc w:val="both"/>
        <w:rPr>
          <w:rFonts w:ascii="Times New Roman" w:hAnsi="Times New Roman"/>
          <w:sz w:val="32"/>
          <w:szCs w:val="32"/>
          <w:lang w:val="tt-RU"/>
        </w:rPr>
      </w:pPr>
      <w:r w:rsidRPr="00DE1753">
        <w:rPr>
          <w:rFonts w:ascii="Times New Roman" w:hAnsi="Times New Roman"/>
          <w:sz w:val="32"/>
          <w:szCs w:val="32"/>
          <w:lang w:val="tt-RU"/>
        </w:rPr>
        <w:t xml:space="preserve">Бүгенге көндә районыбыз җитәкчелеге Михаил Павлович ярдәме белән авылыбыз мәктәбендә капиталь ремонт бара. Мәктәпнең түбәсе ябылып бетте, тәрәзәләр тулысы белән алыштырылды, җылылык челтәре алыштырылды. Хәзерге вакытта эчке эшләр башкарыла. </w:t>
      </w:r>
      <w:r>
        <w:rPr>
          <w:rFonts w:ascii="Times New Roman" w:hAnsi="Times New Roman"/>
          <w:sz w:val="32"/>
          <w:szCs w:val="32"/>
          <w:lang w:val="tt-RU"/>
        </w:rPr>
        <w:t>Ш</w:t>
      </w:r>
      <w:r w:rsidR="000B1AEE">
        <w:rPr>
          <w:rFonts w:ascii="Times New Roman" w:hAnsi="Times New Roman"/>
          <w:sz w:val="32"/>
          <w:szCs w:val="32"/>
          <w:lang w:val="tt-RU"/>
        </w:rPr>
        <w:t>улай ук 2014 нче елда мәчетебезгә 14 данә пластик тәрәзәләр куелды, авыл мәдәният йортына гармун бирелде һәм ишекләр алыштырылды. Болар барысы да районыбыз ярдәме белән эшләнде. Шуның өчен Михаил Павловичка зур рәхмәтебезне белдерәбез.</w:t>
      </w:r>
    </w:p>
    <w:p w:rsidR="00E13D4D" w:rsidRDefault="00E13D4D" w:rsidP="00BF7F3F">
      <w:pPr>
        <w:ind w:firstLine="708"/>
        <w:jc w:val="both"/>
        <w:rPr>
          <w:rFonts w:ascii="Times New Roman" w:hAnsi="Times New Roman"/>
          <w:b/>
          <w:sz w:val="32"/>
          <w:szCs w:val="32"/>
          <w:lang w:val="tt-RU"/>
        </w:rPr>
      </w:pPr>
    </w:p>
    <w:p w:rsidR="00E13D4D" w:rsidRDefault="00E13D4D" w:rsidP="00BF7F3F">
      <w:pPr>
        <w:ind w:firstLine="708"/>
        <w:jc w:val="both"/>
        <w:rPr>
          <w:rFonts w:ascii="Times New Roman" w:hAnsi="Times New Roman"/>
          <w:b/>
          <w:sz w:val="32"/>
          <w:szCs w:val="32"/>
          <w:lang w:val="tt-RU"/>
        </w:rPr>
      </w:pPr>
    </w:p>
    <w:p w:rsidR="00E13D4D" w:rsidRDefault="00E13D4D" w:rsidP="00BF7F3F">
      <w:pPr>
        <w:ind w:firstLine="708"/>
        <w:jc w:val="both"/>
        <w:rPr>
          <w:rFonts w:ascii="Times New Roman" w:hAnsi="Times New Roman"/>
          <w:b/>
          <w:sz w:val="32"/>
          <w:szCs w:val="32"/>
          <w:lang w:val="tt-RU"/>
        </w:rPr>
      </w:pPr>
    </w:p>
    <w:p w:rsidR="000B1AEE" w:rsidRDefault="000B1AEE" w:rsidP="00BF7F3F">
      <w:pPr>
        <w:ind w:firstLine="708"/>
        <w:jc w:val="both"/>
        <w:rPr>
          <w:rFonts w:ascii="Times New Roman" w:hAnsi="Times New Roman"/>
          <w:b/>
          <w:sz w:val="32"/>
          <w:szCs w:val="32"/>
          <w:lang w:val="tt-RU"/>
        </w:rPr>
      </w:pPr>
      <w:r w:rsidRPr="000B1AEE">
        <w:rPr>
          <w:rFonts w:ascii="Times New Roman" w:hAnsi="Times New Roman"/>
          <w:b/>
          <w:sz w:val="32"/>
          <w:szCs w:val="32"/>
          <w:lang w:val="tt-RU"/>
        </w:rPr>
        <w:t xml:space="preserve">Мәчет. </w:t>
      </w:r>
    </w:p>
    <w:p w:rsidR="000B1AEE" w:rsidRDefault="000B1AEE" w:rsidP="00BF7F3F">
      <w:pPr>
        <w:ind w:firstLine="708"/>
        <w:jc w:val="both"/>
        <w:rPr>
          <w:rFonts w:ascii="Times New Roman" w:hAnsi="Times New Roman"/>
          <w:sz w:val="32"/>
          <w:szCs w:val="32"/>
          <w:lang w:val="tt-RU"/>
        </w:rPr>
      </w:pPr>
      <w:r w:rsidRPr="000B1AEE">
        <w:rPr>
          <w:rFonts w:ascii="Times New Roman" w:hAnsi="Times New Roman"/>
          <w:sz w:val="32"/>
          <w:szCs w:val="32"/>
          <w:lang w:val="tt-RU"/>
        </w:rPr>
        <w:t xml:space="preserve">Мәчетебезгә </w:t>
      </w:r>
      <w:r>
        <w:rPr>
          <w:rFonts w:ascii="Times New Roman" w:hAnsi="Times New Roman"/>
          <w:sz w:val="32"/>
          <w:szCs w:val="32"/>
          <w:lang w:val="tt-RU"/>
        </w:rPr>
        <w:t>бү</w:t>
      </w:r>
      <w:r w:rsidRPr="000B1AEE">
        <w:rPr>
          <w:rFonts w:ascii="Times New Roman" w:hAnsi="Times New Roman"/>
          <w:sz w:val="32"/>
          <w:szCs w:val="32"/>
          <w:lang w:val="tt-RU"/>
        </w:rPr>
        <w:t>генге көндә 12 кеше намазга йөри</w:t>
      </w:r>
      <w:r>
        <w:rPr>
          <w:rFonts w:ascii="Times New Roman" w:hAnsi="Times New Roman"/>
          <w:b/>
          <w:sz w:val="32"/>
          <w:szCs w:val="32"/>
          <w:lang w:val="tt-RU"/>
        </w:rPr>
        <w:t xml:space="preserve">. </w:t>
      </w:r>
      <w:r>
        <w:rPr>
          <w:rFonts w:ascii="Times New Roman" w:hAnsi="Times New Roman"/>
          <w:sz w:val="32"/>
          <w:szCs w:val="32"/>
          <w:lang w:val="tt-RU"/>
        </w:rPr>
        <w:t>Корбан гаете, Мәүлид бәйрәме кебек дини бәйрәмнәребез дә мәчетебездә үткәрелә.</w:t>
      </w:r>
    </w:p>
    <w:p w:rsidR="000B1AEE" w:rsidRDefault="000B1AEE" w:rsidP="00BF7F3F">
      <w:pPr>
        <w:ind w:firstLine="708"/>
        <w:jc w:val="both"/>
        <w:rPr>
          <w:rFonts w:ascii="Times New Roman" w:hAnsi="Times New Roman"/>
          <w:b/>
          <w:sz w:val="32"/>
          <w:szCs w:val="32"/>
          <w:lang w:val="tt-RU"/>
        </w:rPr>
      </w:pPr>
      <w:r w:rsidRPr="000B1AEE">
        <w:rPr>
          <w:rFonts w:ascii="Times New Roman" w:hAnsi="Times New Roman"/>
          <w:b/>
          <w:sz w:val="32"/>
          <w:szCs w:val="32"/>
          <w:lang w:val="tt-RU"/>
        </w:rPr>
        <w:t>Мәдәният йорты.</w:t>
      </w:r>
    </w:p>
    <w:p w:rsidR="000B1AEE" w:rsidRDefault="000B1AEE" w:rsidP="00BF7F3F">
      <w:pPr>
        <w:ind w:firstLine="708"/>
        <w:jc w:val="both"/>
        <w:rPr>
          <w:rFonts w:ascii="Times New Roman" w:hAnsi="Times New Roman"/>
          <w:sz w:val="32"/>
          <w:szCs w:val="32"/>
          <w:lang w:val="tt-RU"/>
        </w:rPr>
      </w:pPr>
      <w:r>
        <w:rPr>
          <w:rFonts w:ascii="Times New Roman" w:hAnsi="Times New Roman"/>
          <w:sz w:val="32"/>
          <w:szCs w:val="32"/>
          <w:lang w:val="tt-RU"/>
        </w:rPr>
        <w:t>Авылыбызның кул</w:t>
      </w:r>
      <w:r w:rsidR="00DE1753" w:rsidRPr="009B75D2">
        <w:rPr>
          <w:rFonts w:ascii="Times New Roman" w:hAnsi="Times New Roman"/>
          <w:sz w:val="32"/>
          <w:szCs w:val="32"/>
          <w:lang w:val="tt-RU"/>
        </w:rPr>
        <w:t>ь</w:t>
      </w:r>
      <w:r>
        <w:rPr>
          <w:rFonts w:ascii="Times New Roman" w:hAnsi="Times New Roman"/>
          <w:sz w:val="32"/>
          <w:szCs w:val="32"/>
          <w:lang w:val="tt-RU"/>
        </w:rPr>
        <w:t xml:space="preserve">тура йорты район күләмендә үткәрелгән барлык чараларда да актив катнаша. Сабантуй, Яңа ел, Өлкәннәр көне, инвалидлар көне һәм башка </w:t>
      </w:r>
      <w:r w:rsidR="00893070">
        <w:rPr>
          <w:rFonts w:ascii="Times New Roman" w:hAnsi="Times New Roman"/>
          <w:sz w:val="32"/>
          <w:szCs w:val="32"/>
          <w:lang w:val="tt-RU"/>
        </w:rPr>
        <w:t xml:space="preserve">барлык бәйрәмнәр дә аларның көче белән үткәрелә. Мәдәният йортында “Чишмә” ансамбле эшләп килә. </w:t>
      </w:r>
    </w:p>
    <w:p w:rsidR="00893070" w:rsidRDefault="00893070" w:rsidP="00BF7F3F">
      <w:pPr>
        <w:ind w:firstLine="708"/>
        <w:jc w:val="both"/>
        <w:rPr>
          <w:rFonts w:ascii="Times New Roman" w:hAnsi="Times New Roman"/>
          <w:sz w:val="32"/>
          <w:szCs w:val="32"/>
          <w:lang w:val="tt-RU"/>
        </w:rPr>
      </w:pPr>
    </w:p>
    <w:p w:rsidR="00893070" w:rsidRDefault="00893070" w:rsidP="00BF7F3F">
      <w:pPr>
        <w:ind w:firstLine="708"/>
        <w:jc w:val="both"/>
        <w:rPr>
          <w:rFonts w:ascii="Times New Roman" w:hAnsi="Times New Roman"/>
          <w:sz w:val="32"/>
          <w:szCs w:val="32"/>
          <w:lang w:val="tt-RU"/>
        </w:rPr>
      </w:pPr>
      <w:r>
        <w:rPr>
          <w:rFonts w:ascii="Times New Roman" w:hAnsi="Times New Roman"/>
          <w:sz w:val="32"/>
          <w:szCs w:val="32"/>
          <w:lang w:val="tt-RU"/>
        </w:rPr>
        <w:t>Бүген авылыбызда 9 контейнер площадкасы, 28 контейнер бар. Шуларның 5 се 2014 нче елда урнаштырылды.</w:t>
      </w:r>
    </w:p>
    <w:p w:rsidR="00FB23BE" w:rsidRDefault="00FB23BE" w:rsidP="00BF7F3F">
      <w:pPr>
        <w:ind w:firstLine="708"/>
        <w:jc w:val="both"/>
        <w:rPr>
          <w:rFonts w:ascii="Times New Roman" w:hAnsi="Times New Roman"/>
          <w:sz w:val="32"/>
          <w:szCs w:val="32"/>
          <w:lang w:val="tt-RU"/>
        </w:rPr>
      </w:pPr>
      <w:r>
        <w:rPr>
          <w:rFonts w:ascii="Times New Roman" w:hAnsi="Times New Roman"/>
          <w:sz w:val="32"/>
          <w:szCs w:val="32"/>
          <w:lang w:val="tt-RU"/>
        </w:rPr>
        <w:t>Авыл урамнарын кардан чистарту очен килешу тозелде, юллар хэрдаим чистартылып тора.</w:t>
      </w:r>
    </w:p>
    <w:p w:rsidR="00893070" w:rsidRDefault="00893070" w:rsidP="00BF7F3F">
      <w:pPr>
        <w:ind w:firstLine="708"/>
        <w:jc w:val="both"/>
        <w:rPr>
          <w:rFonts w:ascii="Times New Roman" w:hAnsi="Times New Roman"/>
          <w:sz w:val="32"/>
          <w:szCs w:val="32"/>
          <w:lang w:val="tt-RU"/>
        </w:rPr>
      </w:pPr>
    </w:p>
    <w:p w:rsidR="00893070" w:rsidRDefault="00893070" w:rsidP="00BF7F3F">
      <w:pPr>
        <w:ind w:firstLine="708"/>
        <w:jc w:val="both"/>
        <w:rPr>
          <w:rFonts w:ascii="Times New Roman" w:hAnsi="Times New Roman"/>
          <w:sz w:val="32"/>
          <w:szCs w:val="32"/>
          <w:lang w:val="tt-RU"/>
        </w:rPr>
      </w:pPr>
      <w:r>
        <w:rPr>
          <w:rFonts w:ascii="Times New Roman" w:hAnsi="Times New Roman"/>
          <w:sz w:val="32"/>
          <w:szCs w:val="32"/>
          <w:lang w:val="tt-RU"/>
        </w:rPr>
        <w:t>2014 нче елда бер 50 куб.м.-лы һәм 25 куб.м-лы су башнялары урнаштырылды.</w:t>
      </w:r>
    </w:p>
    <w:p w:rsidR="00893070" w:rsidRDefault="00893070" w:rsidP="00BF7F3F">
      <w:pPr>
        <w:ind w:firstLine="708"/>
        <w:jc w:val="both"/>
        <w:rPr>
          <w:rFonts w:ascii="Times New Roman" w:hAnsi="Times New Roman"/>
          <w:sz w:val="32"/>
          <w:szCs w:val="32"/>
          <w:lang w:val="tt-RU"/>
        </w:rPr>
      </w:pPr>
    </w:p>
    <w:p w:rsidR="00893070" w:rsidRDefault="00893070" w:rsidP="00BF7F3F">
      <w:pPr>
        <w:ind w:firstLine="708"/>
        <w:jc w:val="both"/>
        <w:rPr>
          <w:rFonts w:ascii="Times New Roman" w:hAnsi="Times New Roman"/>
          <w:sz w:val="32"/>
          <w:szCs w:val="32"/>
          <w:lang w:val="tt-RU"/>
        </w:rPr>
      </w:pPr>
      <w:r>
        <w:rPr>
          <w:rFonts w:ascii="Times New Roman" w:hAnsi="Times New Roman"/>
          <w:sz w:val="32"/>
          <w:szCs w:val="32"/>
          <w:lang w:val="tt-RU"/>
        </w:rPr>
        <w:t xml:space="preserve">Бүгенге көндә авылыбыз уртасыннан ага торган Брыска елгасын тирәнәйтү һәм чистарту эше бара. </w:t>
      </w:r>
    </w:p>
    <w:p w:rsidR="003F7684" w:rsidRDefault="003F7684" w:rsidP="00BF7F3F">
      <w:pPr>
        <w:ind w:firstLine="708"/>
        <w:jc w:val="both"/>
        <w:rPr>
          <w:rFonts w:ascii="Times New Roman" w:hAnsi="Times New Roman"/>
          <w:sz w:val="32"/>
          <w:szCs w:val="32"/>
          <w:lang w:val="tt-RU"/>
        </w:rPr>
      </w:pPr>
    </w:p>
    <w:p w:rsidR="003F7684" w:rsidRDefault="003F7684" w:rsidP="00BF7F3F">
      <w:pPr>
        <w:ind w:firstLine="708"/>
        <w:jc w:val="both"/>
        <w:rPr>
          <w:rFonts w:ascii="Times New Roman" w:hAnsi="Times New Roman"/>
          <w:b/>
          <w:sz w:val="32"/>
          <w:szCs w:val="32"/>
          <w:lang w:val="tt-RU"/>
        </w:rPr>
      </w:pPr>
      <w:r w:rsidRPr="003F7684">
        <w:rPr>
          <w:rFonts w:ascii="Times New Roman" w:hAnsi="Times New Roman"/>
          <w:b/>
          <w:sz w:val="32"/>
          <w:szCs w:val="32"/>
          <w:lang w:val="tt-RU"/>
        </w:rPr>
        <w:t>Планнар</w:t>
      </w:r>
    </w:p>
    <w:p w:rsidR="003F7684" w:rsidRDefault="003F7684" w:rsidP="003F7684">
      <w:pPr>
        <w:pStyle w:val="aa"/>
        <w:numPr>
          <w:ilvl w:val="0"/>
          <w:numId w:val="1"/>
        </w:numPr>
        <w:jc w:val="both"/>
        <w:rPr>
          <w:rFonts w:ascii="Times New Roman" w:hAnsi="Times New Roman"/>
          <w:sz w:val="32"/>
          <w:szCs w:val="32"/>
          <w:lang w:val="tt-RU"/>
        </w:rPr>
      </w:pPr>
      <w:r w:rsidRPr="003F7684">
        <w:rPr>
          <w:rFonts w:ascii="Times New Roman" w:hAnsi="Times New Roman"/>
          <w:sz w:val="32"/>
          <w:szCs w:val="32"/>
          <w:lang w:val="tt-RU"/>
        </w:rPr>
        <w:t xml:space="preserve">2015 нче елда </w:t>
      </w:r>
      <w:r>
        <w:rPr>
          <w:rFonts w:ascii="Times New Roman" w:hAnsi="Times New Roman"/>
          <w:sz w:val="32"/>
          <w:szCs w:val="32"/>
          <w:lang w:val="tt-RU"/>
        </w:rPr>
        <w:t xml:space="preserve"> безнең Татар Янтыгы авылы җирлегендә электро</w:t>
      </w:r>
      <w:proofErr w:type="spellStart"/>
      <w:r>
        <w:rPr>
          <w:rFonts w:ascii="Times New Roman" w:hAnsi="Times New Roman"/>
          <w:sz w:val="32"/>
          <w:szCs w:val="32"/>
        </w:rPr>
        <w:t>фикация</w:t>
      </w:r>
      <w:proofErr w:type="spellEnd"/>
      <w:r w:rsidR="00FF7DFD">
        <w:rPr>
          <w:rFonts w:ascii="Times New Roman" w:hAnsi="Times New Roman"/>
          <w:sz w:val="32"/>
          <w:szCs w:val="32"/>
        </w:rPr>
        <w:t xml:space="preserve"> </w:t>
      </w:r>
      <w:proofErr w:type="spellStart"/>
      <w:r>
        <w:rPr>
          <w:rFonts w:ascii="Times New Roman" w:hAnsi="Times New Roman"/>
          <w:sz w:val="32"/>
          <w:szCs w:val="32"/>
        </w:rPr>
        <w:t>буенча</w:t>
      </w:r>
      <w:proofErr w:type="spellEnd"/>
      <w:r>
        <w:rPr>
          <w:rFonts w:ascii="Times New Roman" w:hAnsi="Times New Roman"/>
          <w:sz w:val="32"/>
          <w:szCs w:val="32"/>
        </w:rPr>
        <w:t xml:space="preserve"> реконструкция </w:t>
      </w:r>
      <w:proofErr w:type="spellStart"/>
      <w:r>
        <w:rPr>
          <w:rFonts w:ascii="Times New Roman" w:hAnsi="Times New Roman"/>
          <w:sz w:val="32"/>
          <w:szCs w:val="32"/>
        </w:rPr>
        <w:t>булачак</w:t>
      </w:r>
      <w:proofErr w:type="spellEnd"/>
      <w:r>
        <w:rPr>
          <w:rFonts w:ascii="Times New Roman" w:hAnsi="Times New Roman"/>
          <w:sz w:val="32"/>
          <w:szCs w:val="32"/>
        </w:rPr>
        <w:t xml:space="preserve">. </w:t>
      </w:r>
      <w:proofErr w:type="spellStart"/>
      <w:r>
        <w:rPr>
          <w:rFonts w:ascii="Times New Roman" w:hAnsi="Times New Roman"/>
          <w:sz w:val="32"/>
          <w:szCs w:val="32"/>
        </w:rPr>
        <w:t>Бу</w:t>
      </w:r>
      <w:proofErr w:type="spellEnd"/>
      <w:r w:rsidR="00FF7DFD">
        <w:rPr>
          <w:rFonts w:ascii="Times New Roman" w:hAnsi="Times New Roman"/>
          <w:sz w:val="32"/>
          <w:szCs w:val="32"/>
        </w:rPr>
        <w:t xml:space="preserve"> </w:t>
      </w:r>
      <w:proofErr w:type="spellStart"/>
      <w:r>
        <w:rPr>
          <w:rFonts w:ascii="Times New Roman" w:hAnsi="Times New Roman"/>
          <w:sz w:val="32"/>
          <w:szCs w:val="32"/>
        </w:rPr>
        <w:t>эш</w:t>
      </w:r>
      <w:proofErr w:type="spellEnd"/>
      <w:r w:rsidR="00FF7DFD">
        <w:rPr>
          <w:rFonts w:ascii="Times New Roman" w:hAnsi="Times New Roman"/>
          <w:sz w:val="32"/>
          <w:szCs w:val="32"/>
        </w:rPr>
        <w:t xml:space="preserve"> </w:t>
      </w:r>
      <w:proofErr w:type="spellStart"/>
      <w:r>
        <w:rPr>
          <w:rFonts w:ascii="Times New Roman" w:hAnsi="Times New Roman"/>
          <w:sz w:val="32"/>
          <w:szCs w:val="32"/>
        </w:rPr>
        <w:t>буенча</w:t>
      </w:r>
      <w:proofErr w:type="spellEnd"/>
      <w:r>
        <w:rPr>
          <w:rFonts w:ascii="Times New Roman" w:hAnsi="Times New Roman"/>
          <w:sz w:val="32"/>
          <w:szCs w:val="32"/>
        </w:rPr>
        <w:t xml:space="preserve"> без</w:t>
      </w:r>
      <w:r>
        <w:rPr>
          <w:rFonts w:ascii="Times New Roman" w:hAnsi="Times New Roman"/>
          <w:sz w:val="32"/>
          <w:szCs w:val="32"/>
          <w:lang w:val="tt-RU"/>
        </w:rPr>
        <w:t>нең авыл республика программасына керде. Бу – электр баганалары, электр чыбыклары һәм бишенче провод сузылып урам утлары алыштырыла дигән сүз.</w:t>
      </w:r>
    </w:p>
    <w:p w:rsidR="006F1078" w:rsidRDefault="006F1078" w:rsidP="006F1078">
      <w:pPr>
        <w:pStyle w:val="aa"/>
        <w:jc w:val="both"/>
        <w:rPr>
          <w:rFonts w:ascii="Times New Roman" w:hAnsi="Times New Roman"/>
          <w:sz w:val="32"/>
          <w:szCs w:val="32"/>
          <w:lang w:val="tt-RU"/>
        </w:rPr>
      </w:pPr>
    </w:p>
    <w:p w:rsidR="003F7684" w:rsidRDefault="003F7684" w:rsidP="003F7684">
      <w:pPr>
        <w:pStyle w:val="aa"/>
        <w:numPr>
          <w:ilvl w:val="0"/>
          <w:numId w:val="1"/>
        </w:numPr>
        <w:jc w:val="both"/>
        <w:rPr>
          <w:rFonts w:ascii="Times New Roman" w:hAnsi="Times New Roman"/>
          <w:sz w:val="32"/>
          <w:szCs w:val="32"/>
          <w:lang w:val="tt-RU"/>
        </w:rPr>
      </w:pPr>
      <w:r>
        <w:rPr>
          <w:rFonts w:ascii="Times New Roman" w:hAnsi="Times New Roman"/>
          <w:sz w:val="32"/>
          <w:szCs w:val="32"/>
          <w:lang w:val="tt-RU"/>
        </w:rPr>
        <w:t xml:space="preserve">Телефон чыбыгы алыштыру буенча да эшләр башкарылачак. Хәзерге көндә булган медный </w:t>
      </w:r>
      <w:r w:rsidRPr="00761DCE">
        <w:rPr>
          <w:rFonts w:ascii="Times New Roman" w:hAnsi="Times New Roman"/>
          <w:sz w:val="32"/>
          <w:szCs w:val="32"/>
          <w:lang w:val="tt-RU"/>
        </w:rPr>
        <w:t>чыбыкны стекло волокнога</w:t>
      </w:r>
      <w:r>
        <w:rPr>
          <w:rFonts w:ascii="Times New Roman" w:hAnsi="Times New Roman"/>
          <w:sz w:val="32"/>
          <w:szCs w:val="32"/>
          <w:lang w:val="tt-RU"/>
        </w:rPr>
        <w:t xml:space="preserve"> алыштырачаклар.</w:t>
      </w:r>
    </w:p>
    <w:p w:rsidR="006F1078" w:rsidRPr="006F1078" w:rsidRDefault="006F1078" w:rsidP="006F1078">
      <w:pPr>
        <w:jc w:val="both"/>
        <w:rPr>
          <w:rFonts w:ascii="Times New Roman" w:hAnsi="Times New Roman"/>
          <w:sz w:val="32"/>
          <w:szCs w:val="32"/>
          <w:lang w:val="tt-RU"/>
        </w:rPr>
      </w:pPr>
    </w:p>
    <w:p w:rsidR="003F7684" w:rsidRDefault="003F7684" w:rsidP="003F7684">
      <w:pPr>
        <w:pStyle w:val="aa"/>
        <w:numPr>
          <w:ilvl w:val="0"/>
          <w:numId w:val="1"/>
        </w:numPr>
        <w:jc w:val="both"/>
        <w:rPr>
          <w:rFonts w:ascii="Times New Roman" w:hAnsi="Times New Roman"/>
          <w:sz w:val="32"/>
          <w:szCs w:val="32"/>
          <w:lang w:val="tt-RU"/>
        </w:rPr>
      </w:pPr>
      <w:r>
        <w:rPr>
          <w:rFonts w:ascii="Times New Roman" w:hAnsi="Times New Roman"/>
          <w:sz w:val="32"/>
          <w:szCs w:val="32"/>
          <w:lang w:val="tt-RU"/>
        </w:rPr>
        <w:t>Авыл эчендәге 1 урамга таш җәю планы тора</w:t>
      </w:r>
    </w:p>
    <w:p w:rsidR="003F7684" w:rsidRDefault="003F7684" w:rsidP="003F7684">
      <w:pPr>
        <w:pStyle w:val="aa"/>
        <w:jc w:val="both"/>
        <w:rPr>
          <w:rFonts w:ascii="Times New Roman" w:hAnsi="Times New Roman"/>
          <w:sz w:val="32"/>
          <w:szCs w:val="32"/>
          <w:lang w:val="tt-RU"/>
        </w:rPr>
      </w:pPr>
    </w:p>
    <w:p w:rsidR="003F7684" w:rsidRDefault="003F7684" w:rsidP="003F7684">
      <w:pPr>
        <w:pStyle w:val="aa"/>
        <w:jc w:val="both"/>
        <w:rPr>
          <w:rFonts w:ascii="Times New Roman" w:hAnsi="Times New Roman"/>
          <w:sz w:val="32"/>
          <w:szCs w:val="32"/>
          <w:lang w:val="tt-RU"/>
        </w:rPr>
      </w:pPr>
      <w:r w:rsidRPr="003F7684">
        <w:rPr>
          <w:rFonts w:ascii="Times New Roman" w:hAnsi="Times New Roman"/>
          <w:b/>
          <w:sz w:val="32"/>
          <w:szCs w:val="32"/>
          <w:lang w:val="tt-RU"/>
        </w:rPr>
        <w:t>Проблемалар</w:t>
      </w:r>
      <w:r>
        <w:rPr>
          <w:rFonts w:ascii="Times New Roman" w:hAnsi="Times New Roman"/>
          <w:sz w:val="32"/>
          <w:szCs w:val="32"/>
          <w:lang w:val="tt-RU"/>
        </w:rPr>
        <w:t>.</w:t>
      </w:r>
    </w:p>
    <w:p w:rsidR="006F1078" w:rsidRDefault="006F1078" w:rsidP="003F7684">
      <w:pPr>
        <w:pStyle w:val="aa"/>
        <w:jc w:val="both"/>
        <w:rPr>
          <w:rFonts w:ascii="Times New Roman" w:hAnsi="Times New Roman"/>
          <w:sz w:val="32"/>
          <w:szCs w:val="32"/>
          <w:lang w:val="tt-RU"/>
        </w:rPr>
      </w:pPr>
    </w:p>
    <w:p w:rsidR="003F7684" w:rsidRDefault="003F7684" w:rsidP="003F7684">
      <w:pPr>
        <w:pStyle w:val="aa"/>
        <w:jc w:val="both"/>
        <w:rPr>
          <w:rFonts w:ascii="Times New Roman" w:hAnsi="Times New Roman"/>
          <w:sz w:val="32"/>
          <w:szCs w:val="32"/>
          <w:lang w:val="tt-RU"/>
        </w:rPr>
      </w:pPr>
      <w:r>
        <w:rPr>
          <w:rFonts w:ascii="Times New Roman" w:hAnsi="Times New Roman"/>
          <w:sz w:val="32"/>
          <w:szCs w:val="32"/>
          <w:lang w:val="tt-RU"/>
        </w:rPr>
        <w:t>Безнең авылның төп проблемалары:</w:t>
      </w:r>
    </w:p>
    <w:p w:rsidR="006F1078" w:rsidRDefault="006F1078" w:rsidP="003F7684">
      <w:pPr>
        <w:pStyle w:val="aa"/>
        <w:jc w:val="both"/>
        <w:rPr>
          <w:rFonts w:ascii="Times New Roman" w:hAnsi="Times New Roman"/>
          <w:sz w:val="32"/>
          <w:szCs w:val="32"/>
          <w:lang w:val="tt-RU"/>
        </w:rPr>
      </w:pPr>
    </w:p>
    <w:p w:rsidR="003F7684" w:rsidRDefault="003F7684" w:rsidP="003F7684">
      <w:pPr>
        <w:pStyle w:val="aa"/>
        <w:numPr>
          <w:ilvl w:val="0"/>
          <w:numId w:val="3"/>
        </w:numPr>
        <w:jc w:val="both"/>
        <w:rPr>
          <w:rFonts w:ascii="Times New Roman" w:hAnsi="Times New Roman"/>
          <w:sz w:val="32"/>
          <w:szCs w:val="32"/>
          <w:lang w:val="tt-RU"/>
        </w:rPr>
      </w:pPr>
      <w:r>
        <w:rPr>
          <w:rFonts w:ascii="Times New Roman" w:hAnsi="Times New Roman"/>
          <w:sz w:val="32"/>
          <w:szCs w:val="32"/>
          <w:lang w:val="tt-RU"/>
        </w:rPr>
        <w:t>Искергән су үткәргечләр</w:t>
      </w:r>
    </w:p>
    <w:p w:rsidR="006F1078" w:rsidRDefault="006F1078" w:rsidP="006F1078">
      <w:pPr>
        <w:pStyle w:val="aa"/>
        <w:jc w:val="both"/>
        <w:rPr>
          <w:rFonts w:ascii="Times New Roman" w:hAnsi="Times New Roman"/>
          <w:sz w:val="32"/>
          <w:szCs w:val="32"/>
          <w:lang w:val="tt-RU"/>
        </w:rPr>
      </w:pPr>
    </w:p>
    <w:p w:rsidR="003F7684" w:rsidRDefault="003F7684" w:rsidP="003F7684">
      <w:pPr>
        <w:pStyle w:val="aa"/>
        <w:numPr>
          <w:ilvl w:val="0"/>
          <w:numId w:val="3"/>
        </w:numPr>
        <w:jc w:val="both"/>
        <w:rPr>
          <w:rFonts w:ascii="Times New Roman" w:hAnsi="Times New Roman"/>
          <w:sz w:val="32"/>
          <w:szCs w:val="32"/>
          <w:lang w:val="tt-RU"/>
        </w:rPr>
      </w:pPr>
      <w:r>
        <w:rPr>
          <w:rFonts w:ascii="Times New Roman" w:hAnsi="Times New Roman"/>
          <w:sz w:val="32"/>
          <w:szCs w:val="32"/>
          <w:lang w:val="tt-RU"/>
        </w:rPr>
        <w:t>Авыл эчендәге юллар</w:t>
      </w:r>
    </w:p>
    <w:p w:rsidR="00237A48" w:rsidRPr="00237A48" w:rsidRDefault="00237A48" w:rsidP="00237A48">
      <w:pPr>
        <w:pStyle w:val="aa"/>
        <w:rPr>
          <w:rFonts w:ascii="Times New Roman" w:hAnsi="Times New Roman"/>
          <w:sz w:val="32"/>
          <w:szCs w:val="32"/>
          <w:lang w:val="tt-RU"/>
        </w:rPr>
      </w:pPr>
    </w:p>
    <w:p w:rsidR="00237A48" w:rsidRDefault="00237A48" w:rsidP="00237A48">
      <w:pPr>
        <w:pStyle w:val="aa"/>
        <w:jc w:val="both"/>
        <w:rPr>
          <w:rFonts w:ascii="Times New Roman" w:hAnsi="Times New Roman"/>
          <w:sz w:val="32"/>
          <w:szCs w:val="32"/>
          <w:lang w:val="tt-RU"/>
        </w:rPr>
      </w:pPr>
      <w:r>
        <w:rPr>
          <w:rFonts w:ascii="Times New Roman" w:hAnsi="Times New Roman"/>
          <w:sz w:val="32"/>
          <w:szCs w:val="32"/>
          <w:lang w:val="tt-RU"/>
        </w:rPr>
        <w:t xml:space="preserve">Безнен быел Татарстан презедентына </w:t>
      </w:r>
      <w:r w:rsidR="00761DCE">
        <w:rPr>
          <w:rFonts w:ascii="Times New Roman" w:hAnsi="Times New Roman"/>
          <w:sz w:val="32"/>
          <w:szCs w:val="32"/>
          <w:lang w:val="tt-RU"/>
        </w:rPr>
        <w:t>һәм</w:t>
      </w:r>
      <w:r>
        <w:rPr>
          <w:rFonts w:ascii="Times New Roman" w:hAnsi="Times New Roman"/>
          <w:sz w:val="32"/>
          <w:szCs w:val="32"/>
          <w:lang w:val="tt-RU"/>
        </w:rPr>
        <w:t xml:space="preserve"> жирле </w:t>
      </w:r>
      <w:r w:rsidR="00761DCE">
        <w:rPr>
          <w:rFonts w:ascii="Times New Roman" w:hAnsi="Times New Roman"/>
          <w:sz w:val="32"/>
          <w:szCs w:val="32"/>
          <w:lang w:val="tt-RU"/>
        </w:rPr>
        <w:t>үзидарә</w:t>
      </w:r>
      <w:r>
        <w:rPr>
          <w:rFonts w:ascii="Times New Roman" w:hAnsi="Times New Roman"/>
          <w:sz w:val="32"/>
          <w:szCs w:val="32"/>
          <w:lang w:val="tt-RU"/>
        </w:rPr>
        <w:t>сен</w:t>
      </w:r>
      <w:r w:rsidR="00761DCE">
        <w:rPr>
          <w:rFonts w:ascii="Times New Roman" w:hAnsi="Times New Roman"/>
          <w:sz w:val="32"/>
          <w:szCs w:val="32"/>
          <w:lang w:val="tt-RU"/>
        </w:rPr>
        <w:t>ә</w:t>
      </w:r>
      <w:r>
        <w:rPr>
          <w:rFonts w:ascii="Times New Roman" w:hAnsi="Times New Roman"/>
          <w:sz w:val="32"/>
          <w:szCs w:val="32"/>
          <w:lang w:val="tt-RU"/>
        </w:rPr>
        <w:t xml:space="preserve"> сайлаулар булачак. Утк</w:t>
      </w:r>
      <w:r w:rsidR="00761DCE">
        <w:rPr>
          <w:rFonts w:ascii="Times New Roman" w:hAnsi="Times New Roman"/>
          <w:sz w:val="32"/>
          <w:szCs w:val="32"/>
          <w:lang w:val="tt-RU"/>
        </w:rPr>
        <w:t>ә</w:t>
      </w:r>
      <w:r>
        <w:rPr>
          <w:rFonts w:ascii="Times New Roman" w:hAnsi="Times New Roman"/>
          <w:sz w:val="32"/>
          <w:szCs w:val="32"/>
          <w:lang w:val="tt-RU"/>
        </w:rPr>
        <w:t xml:space="preserve">н сайлауларда актив катнашкан кебек быелгы сайлауда да актив катнашып </w:t>
      </w:r>
      <w:r w:rsidR="00761DCE">
        <w:rPr>
          <w:rFonts w:ascii="Times New Roman" w:hAnsi="Times New Roman"/>
          <w:sz w:val="32"/>
          <w:szCs w:val="32"/>
          <w:lang w:val="tt-RU"/>
        </w:rPr>
        <w:t>ү</w:t>
      </w:r>
      <w:r>
        <w:rPr>
          <w:rFonts w:ascii="Times New Roman" w:hAnsi="Times New Roman"/>
          <w:sz w:val="32"/>
          <w:szCs w:val="32"/>
          <w:lang w:val="tt-RU"/>
        </w:rPr>
        <w:t>тк</w:t>
      </w:r>
      <w:r w:rsidR="00761DCE">
        <w:rPr>
          <w:rFonts w:ascii="Times New Roman" w:hAnsi="Times New Roman"/>
          <w:sz w:val="32"/>
          <w:szCs w:val="32"/>
          <w:lang w:val="tt-RU"/>
        </w:rPr>
        <w:t>ә</w:t>
      </w:r>
      <w:r>
        <w:rPr>
          <w:rFonts w:ascii="Times New Roman" w:hAnsi="Times New Roman"/>
          <w:sz w:val="32"/>
          <w:szCs w:val="32"/>
          <w:lang w:val="tt-RU"/>
        </w:rPr>
        <w:t>реп жиб</w:t>
      </w:r>
      <w:r w:rsidR="00761DCE">
        <w:rPr>
          <w:rFonts w:ascii="Times New Roman" w:hAnsi="Times New Roman"/>
          <w:sz w:val="32"/>
          <w:szCs w:val="32"/>
          <w:lang w:val="tt-RU"/>
        </w:rPr>
        <w:t>ә</w:t>
      </w:r>
      <w:r>
        <w:rPr>
          <w:rFonts w:ascii="Times New Roman" w:hAnsi="Times New Roman"/>
          <w:sz w:val="32"/>
          <w:szCs w:val="32"/>
          <w:lang w:val="tt-RU"/>
        </w:rPr>
        <w:t xml:space="preserve">рербез дип </w:t>
      </w:r>
      <w:r w:rsidR="00FF7DFD">
        <w:rPr>
          <w:rFonts w:ascii="Times New Roman" w:hAnsi="Times New Roman"/>
          <w:sz w:val="32"/>
          <w:szCs w:val="32"/>
          <w:lang w:val="tt-RU"/>
        </w:rPr>
        <w:t xml:space="preserve">ышанам. </w:t>
      </w:r>
    </w:p>
    <w:p w:rsidR="003F7684" w:rsidRDefault="003F7684" w:rsidP="003F7684">
      <w:pPr>
        <w:pStyle w:val="aa"/>
        <w:jc w:val="both"/>
        <w:rPr>
          <w:rFonts w:ascii="Times New Roman" w:hAnsi="Times New Roman"/>
          <w:sz w:val="32"/>
          <w:szCs w:val="32"/>
          <w:lang w:val="tt-RU"/>
        </w:rPr>
      </w:pPr>
    </w:p>
    <w:p w:rsidR="003F7684" w:rsidRDefault="003F7684" w:rsidP="003F7684">
      <w:pPr>
        <w:pStyle w:val="aa"/>
        <w:jc w:val="both"/>
        <w:rPr>
          <w:rFonts w:ascii="Times New Roman" w:hAnsi="Times New Roman"/>
          <w:sz w:val="32"/>
          <w:szCs w:val="32"/>
          <w:lang w:val="tt-RU"/>
        </w:rPr>
      </w:pPr>
      <w:r>
        <w:rPr>
          <w:rFonts w:ascii="Times New Roman" w:hAnsi="Times New Roman"/>
          <w:sz w:val="32"/>
          <w:szCs w:val="32"/>
          <w:lang w:val="tt-RU"/>
        </w:rPr>
        <w:t>Доклад тәмам.</w:t>
      </w:r>
    </w:p>
    <w:p w:rsidR="006F1078" w:rsidRDefault="006F1078" w:rsidP="003F7684">
      <w:pPr>
        <w:pStyle w:val="aa"/>
        <w:jc w:val="both"/>
        <w:rPr>
          <w:rFonts w:ascii="Times New Roman" w:hAnsi="Times New Roman"/>
          <w:sz w:val="32"/>
          <w:szCs w:val="32"/>
          <w:lang w:val="tt-RU"/>
        </w:rPr>
      </w:pPr>
    </w:p>
    <w:p w:rsidR="003F7684" w:rsidRPr="003F7684" w:rsidRDefault="003F7684" w:rsidP="003F7684">
      <w:pPr>
        <w:pStyle w:val="aa"/>
        <w:jc w:val="both"/>
        <w:rPr>
          <w:rFonts w:ascii="Times New Roman" w:hAnsi="Times New Roman"/>
          <w:sz w:val="32"/>
          <w:szCs w:val="32"/>
          <w:lang w:val="tt-RU"/>
        </w:rPr>
      </w:pPr>
      <w:r>
        <w:rPr>
          <w:rFonts w:ascii="Times New Roman" w:hAnsi="Times New Roman"/>
          <w:sz w:val="32"/>
          <w:szCs w:val="32"/>
          <w:lang w:val="tt-RU"/>
        </w:rPr>
        <w:t>Иг</w:t>
      </w:r>
      <w:r w:rsidRPr="006F1078">
        <w:rPr>
          <w:rFonts w:ascii="Times New Roman" w:hAnsi="Times New Roman"/>
          <w:sz w:val="32"/>
          <w:szCs w:val="32"/>
          <w:lang w:val="tt-RU"/>
        </w:rPr>
        <w:t xml:space="preserve">ътибарыгыз </w:t>
      </w:r>
      <w:r>
        <w:rPr>
          <w:rFonts w:ascii="Times New Roman" w:hAnsi="Times New Roman"/>
          <w:sz w:val="32"/>
          <w:szCs w:val="32"/>
          <w:lang w:val="tt-RU"/>
        </w:rPr>
        <w:t xml:space="preserve">өчен </w:t>
      </w:r>
      <w:r w:rsidR="006F1078">
        <w:rPr>
          <w:rFonts w:ascii="Times New Roman" w:hAnsi="Times New Roman"/>
          <w:sz w:val="32"/>
          <w:szCs w:val="32"/>
          <w:lang w:val="tt-RU"/>
        </w:rPr>
        <w:t xml:space="preserve">бик </w:t>
      </w:r>
      <w:r>
        <w:rPr>
          <w:rFonts w:ascii="Times New Roman" w:hAnsi="Times New Roman"/>
          <w:sz w:val="32"/>
          <w:szCs w:val="32"/>
          <w:lang w:val="tt-RU"/>
        </w:rPr>
        <w:t xml:space="preserve">зур </w:t>
      </w:r>
      <w:r w:rsidR="006F1078">
        <w:rPr>
          <w:rFonts w:ascii="Times New Roman" w:hAnsi="Times New Roman"/>
          <w:sz w:val="32"/>
          <w:szCs w:val="32"/>
          <w:lang w:val="tt-RU"/>
        </w:rPr>
        <w:t>рәхмәт!</w:t>
      </w:r>
    </w:p>
    <w:sectPr w:rsidR="003F7684" w:rsidRPr="003F7684" w:rsidSect="003101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6C" w:rsidRDefault="00A46D6C" w:rsidP="00E13D4D">
      <w:r>
        <w:separator/>
      </w:r>
    </w:p>
  </w:endnote>
  <w:endnote w:type="continuationSeparator" w:id="0">
    <w:p w:rsidR="00A46D6C" w:rsidRDefault="00A46D6C" w:rsidP="00E1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6C" w:rsidRDefault="00A46D6C" w:rsidP="00E13D4D">
      <w:r>
        <w:separator/>
      </w:r>
    </w:p>
  </w:footnote>
  <w:footnote w:type="continuationSeparator" w:id="0">
    <w:p w:rsidR="00A46D6C" w:rsidRDefault="00A46D6C" w:rsidP="00E13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B01"/>
    <w:multiLevelType w:val="hybridMultilevel"/>
    <w:tmpl w:val="A43E7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423EA"/>
    <w:multiLevelType w:val="hybridMultilevel"/>
    <w:tmpl w:val="E242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30590"/>
    <w:multiLevelType w:val="hybridMultilevel"/>
    <w:tmpl w:val="6A721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6F91"/>
    <w:rsid w:val="00035854"/>
    <w:rsid w:val="000B1AEE"/>
    <w:rsid w:val="001E6829"/>
    <w:rsid w:val="00237A48"/>
    <w:rsid w:val="003101E1"/>
    <w:rsid w:val="003F7684"/>
    <w:rsid w:val="006F1078"/>
    <w:rsid w:val="006F6F91"/>
    <w:rsid w:val="00761DCE"/>
    <w:rsid w:val="007963BC"/>
    <w:rsid w:val="00893070"/>
    <w:rsid w:val="009B75D2"/>
    <w:rsid w:val="00A46D6C"/>
    <w:rsid w:val="00AA7E85"/>
    <w:rsid w:val="00BF7F3F"/>
    <w:rsid w:val="00C4584A"/>
    <w:rsid w:val="00DD0EF3"/>
    <w:rsid w:val="00DE1753"/>
    <w:rsid w:val="00E13D4D"/>
    <w:rsid w:val="00F27EAF"/>
    <w:rsid w:val="00FB23BE"/>
    <w:rsid w:val="00FF7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F3"/>
    <w:rPr>
      <w:sz w:val="24"/>
      <w:szCs w:val="24"/>
    </w:rPr>
  </w:style>
  <w:style w:type="paragraph" w:styleId="1">
    <w:name w:val="heading 1"/>
    <w:basedOn w:val="a"/>
    <w:next w:val="a"/>
    <w:link w:val="10"/>
    <w:uiPriority w:val="9"/>
    <w:qFormat/>
    <w:rsid w:val="00DD0E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D0E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D0E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EF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EF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EF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EF3"/>
    <w:pPr>
      <w:spacing w:before="240" w:after="60"/>
      <w:outlineLvl w:val="6"/>
    </w:pPr>
    <w:rPr>
      <w:rFonts w:cstheme="majorBidi"/>
    </w:rPr>
  </w:style>
  <w:style w:type="paragraph" w:styleId="8">
    <w:name w:val="heading 8"/>
    <w:basedOn w:val="a"/>
    <w:next w:val="a"/>
    <w:link w:val="80"/>
    <w:uiPriority w:val="9"/>
    <w:semiHidden/>
    <w:unhideWhenUsed/>
    <w:qFormat/>
    <w:rsid w:val="00DD0EF3"/>
    <w:pPr>
      <w:spacing w:before="240" w:after="60"/>
      <w:outlineLvl w:val="7"/>
    </w:pPr>
    <w:rPr>
      <w:rFonts w:cstheme="majorBidi"/>
      <w:i/>
      <w:iCs/>
    </w:rPr>
  </w:style>
  <w:style w:type="paragraph" w:styleId="9">
    <w:name w:val="heading 9"/>
    <w:basedOn w:val="a"/>
    <w:next w:val="a"/>
    <w:link w:val="90"/>
    <w:uiPriority w:val="9"/>
    <w:semiHidden/>
    <w:unhideWhenUsed/>
    <w:qFormat/>
    <w:rsid w:val="00DD0EF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EF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D0E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D0EF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D0EF3"/>
    <w:rPr>
      <w:rFonts w:cstheme="majorBidi"/>
      <w:b/>
      <w:bCs/>
      <w:sz w:val="28"/>
      <w:szCs w:val="28"/>
    </w:rPr>
  </w:style>
  <w:style w:type="character" w:customStyle="1" w:styleId="50">
    <w:name w:val="Заголовок 5 Знак"/>
    <w:basedOn w:val="a0"/>
    <w:link w:val="5"/>
    <w:uiPriority w:val="9"/>
    <w:semiHidden/>
    <w:rsid w:val="00DD0EF3"/>
    <w:rPr>
      <w:rFonts w:cstheme="majorBidi"/>
      <w:b/>
      <w:bCs/>
      <w:i/>
      <w:iCs/>
      <w:sz w:val="26"/>
      <w:szCs w:val="26"/>
    </w:rPr>
  </w:style>
  <w:style w:type="character" w:customStyle="1" w:styleId="60">
    <w:name w:val="Заголовок 6 Знак"/>
    <w:basedOn w:val="a0"/>
    <w:link w:val="6"/>
    <w:uiPriority w:val="9"/>
    <w:semiHidden/>
    <w:rsid w:val="00DD0EF3"/>
    <w:rPr>
      <w:rFonts w:cstheme="majorBidi"/>
      <w:b/>
      <w:bCs/>
    </w:rPr>
  </w:style>
  <w:style w:type="character" w:customStyle="1" w:styleId="70">
    <w:name w:val="Заголовок 7 Знак"/>
    <w:basedOn w:val="a0"/>
    <w:link w:val="7"/>
    <w:uiPriority w:val="9"/>
    <w:semiHidden/>
    <w:rsid w:val="00DD0EF3"/>
    <w:rPr>
      <w:rFonts w:cstheme="majorBidi"/>
      <w:sz w:val="24"/>
      <w:szCs w:val="24"/>
    </w:rPr>
  </w:style>
  <w:style w:type="character" w:customStyle="1" w:styleId="80">
    <w:name w:val="Заголовок 8 Знак"/>
    <w:basedOn w:val="a0"/>
    <w:link w:val="8"/>
    <w:uiPriority w:val="9"/>
    <w:semiHidden/>
    <w:rsid w:val="00DD0EF3"/>
    <w:rPr>
      <w:rFonts w:cstheme="majorBidi"/>
      <w:i/>
      <w:iCs/>
      <w:sz w:val="24"/>
      <w:szCs w:val="24"/>
    </w:rPr>
  </w:style>
  <w:style w:type="character" w:customStyle="1" w:styleId="90">
    <w:name w:val="Заголовок 9 Знак"/>
    <w:basedOn w:val="a0"/>
    <w:link w:val="9"/>
    <w:uiPriority w:val="9"/>
    <w:semiHidden/>
    <w:rsid w:val="00DD0EF3"/>
    <w:rPr>
      <w:rFonts w:asciiTheme="majorHAnsi" w:eastAsiaTheme="majorEastAsia" w:hAnsiTheme="majorHAnsi" w:cstheme="majorBidi"/>
    </w:rPr>
  </w:style>
  <w:style w:type="paragraph" w:styleId="a3">
    <w:name w:val="Title"/>
    <w:basedOn w:val="a"/>
    <w:next w:val="a"/>
    <w:link w:val="a4"/>
    <w:uiPriority w:val="10"/>
    <w:qFormat/>
    <w:rsid w:val="00DD0E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D0EF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D0EF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D0EF3"/>
    <w:rPr>
      <w:rFonts w:asciiTheme="majorHAnsi" w:eastAsiaTheme="majorEastAsia" w:hAnsiTheme="majorHAnsi" w:cstheme="majorBidi"/>
      <w:sz w:val="24"/>
      <w:szCs w:val="24"/>
    </w:rPr>
  </w:style>
  <w:style w:type="character" w:styleId="a7">
    <w:name w:val="Strong"/>
    <w:basedOn w:val="a0"/>
    <w:uiPriority w:val="22"/>
    <w:qFormat/>
    <w:rsid w:val="00DD0EF3"/>
    <w:rPr>
      <w:b/>
      <w:bCs/>
    </w:rPr>
  </w:style>
  <w:style w:type="character" w:styleId="a8">
    <w:name w:val="Emphasis"/>
    <w:basedOn w:val="a0"/>
    <w:uiPriority w:val="20"/>
    <w:qFormat/>
    <w:rsid w:val="00DD0EF3"/>
    <w:rPr>
      <w:rFonts w:asciiTheme="minorHAnsi" w:hAnsiTheme="minorHAnsi"/>
      <w:b/>
      <w:i/>
      <w:iCs/>
    </w:rPr>
  </w:style>
  <w:style w:type="paragraph" w:styleId="a9">
    <w:name w:val="No Spacing"/>
    <w:basedOn w:val="a"/>
    <w:uiPriority w:val="1"/>
    <w:qFormat/>
    <w:rsid w:val="00DD0EF3"/>
    <w:rPr>
      <w:szCs w:val="32"/>
    </w:rPr>
  </w:style>
  <w:style w:type="paragraph" w:styleId="aa">
    <w:name w:val="List Paragraph"/>
    <w:basedOn w:val="a"/>
    <w:uiPriority w:val="34"/>
    <w:qFormat/>
    <w:rsid w:val="00DD0EF3"/>
    <w:pPr>
      <w:ind w:left="720"/>
      <w:contextualSpacing/>
    </w:pPr>
  </w:style>
  <w:style w:type="paragraph" w:styleId="21">
    <w:name w:val="Quote"/>
    <w:basedOn w:val="a"/>
    <w:next w:val="a"/>
    <w:link w:val="22"/>
    <w:uiPriority w:val="29"/>
    <w:qFormat/>
    <w:rsid w:val="00DD0EF3"/>
    <w:rPr>
      <w:i/>
    </w:rPr>
  </w:style>
  <w:style w:type="character" w:customStyle="1" w:styleId="22">
    <w:name w:val="Цитата 2 Знак"/>
    <w:basedOn w:val="a0"/>
    <w:link w:val="21"/>
    <w:uiPriority w:val="29"/>
    <w:rsid w:val="00DD0EF3"/>
    <w:rPr>
      <w:i/>
      <w:sz w:val="24"/>
      <w:szCs w:val="24"/>
    </w:rPr>
  </w:style>
  <w:style w:type="paragraph" w:styleId="ab">
    <w:name w:val="Intense Quote"/>
    <w:basedOn w:val="a"/>
    <w:next w:val="a"/>
    <w:link w:val="ac"/>
    <w:uiPriority w:val="30"/>
    <w:qFormat/>
    <w:rsid w:val="00DD0EF3"/>
    <w:pPr>
      <w:ind w:left="720" w:right="720"/>
    </w:pPr>
    <w:rPr>
      <w:rFonts w:cstheme="majorBidi"/>
      <w:b/>
      <w:i/>
      <w:szCs w:val="22"/>
    </w:rPr>
  </w:style>
  <w:style w:type="character" w:customStyle="1" w:styleId="ac">
    <w:name w:val="Выделенная цитата Знак"/>
    <w:basedOn w:val="a0"/>
    <w:link w:val="ab"/>
    <w:uiPriority w:val="30"/>
    <w:rsid w:val="00DD0EF3"/>
    <w:rPr>
      <w:rFonts w:cstheme="majorBidi"/>
      <w:b/>
      <w:i/>
      <w:sz w:val="24"/>
    </w:rPr>
  </w:style>
  <w:style w:type="character" w:styleId="ad">
    <w:name w:val="Subtle Emphasis"/>
    <w:uiPriority w:val="19"/>
    <w:qFormat/>
    <w:rsid w:val="00DD0EF3"/>
    <w:rPr>
      <w:i/>
      <w:color w:val="5A5A5A" w:themeColor="text1" w:themeTint="A5"/>
    </w:rPr>
  </w:style>
  <w:style w:type="character" w:styleId="ae">
    <w:name w:val="Intense Emphasis"/>
    <w:basedOn w:val="a0"/>
    <w:uiPriority w:val="21"/>
    <w:qFormat/>
    <w:rsid w:val="00DD0EF3"/>
    <w:rPr>
      <w:b/>
      <w:i/>
      <w:sz w:val="24"/>
      <w:szCs w:val="24"/>
      <w:u w:val="single"/>
    </w:rPr>
  </w:style>
  <w:style w:type="character" w:styleId="af">
    <w:name w:val="Subtle Reference"/>
    <w:basedOn w:val="a0"/>
    <w:uiPriority w:val="31"/>
    <w:qFormat/>
    <w:rsid w:val="00DD0EF3"/>
    <w:rPr>
      <w:sz w:val="24"/>
      <w:szCs w:val="24"/>
      <w:u w:val="single"/>
    </w:rPr>
  </w:style>
  <w:style w:type="character" w:styleId="af0">
    <w:name w:val="Intense Reference"/>
    <w:basedOn w:val="a0"/>
    <w:uiPriority w:val="32"/>
    <w:qFormat/>
    <w:rsid w:val="00DD0EF3"/>
    <w:rPr>
      <w:b/>
      <w:sz w:val="24"/>
      <w:u w:val="single"/>
    </w:rPr>
  </w:style>
  <w:style w:type="character" w:styleId="af1">
    <w:name w:val="Book Title"/>
    <w:basedOn w:val="a0"/>
    <w:uiPriority w:val="33"/>
    <w:qFormat/>
    <w:rsid w:val="00DD0EF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D0EF3"/>
    <w:pPr>
      <w:outlineLvl w:val="9"/>
    </w:pPr>
  </w:style>
  <w:style w:type="paragraph" w:styleId="af3">
    <w:name w:val="header"/>
    <w:basedOn w:val="a"/>
    <w:link w:val="af4"/>
    <w:uiPriority w:val="99"/>
    <w:unhideWhenUsed/>
    <w:rsid w:val="00E13D4D"/>
    <w:pPr>
      <w:tabs>
        <w:tab w:val="center" w:pos="4677"/>
        <w:tab w:val="right" w:pos="9355"/>
      </w:tabs>
    </w:pPr>
  </w:style>
  <w:style w:type="character" w:customStyle="1" w:styleId="af4">
    <w:name w:val="Верхний колонтитул Знак"/>
    <w:basedOn w:val="a0"/>
    <w:link w:val="af3"/>
    <w:uiPriority w:val="99"/>
    <w:rsid w:val="00E13D4D"/>
    <w:rPr>
      <w:sz w:val="24"/>
      <w:szCs w:val="24"/>
    </w:rPr>
  </w:style>
  <w:style w:type="paragraph" w:styleId="af5">
    <w:name w:val="footer"/>
    <w:basedOn w:val="a"/>
    <w:link w:val="af6"/>
    <w:uiPriority w:val="99"/>
    <w:unhideWhenUsed/>
    <w:rsid w:val="00E13D4D"/>
    <w:pPr>
      <w:tabs>
        <w:tab w:val="center" w:pos="4677"/>
        <w:tab w:val="right" w:pos="9355"/>
      </w:tabs>
    </w:pPr>
  </w:style>
  <w:style w:type="character" w:customStyle="1" w:styleId="af6">
    <w:name w:val="Нижний колонтитул Знак"/>
    <w:basedOn w:val="a0"/>
    <w:link w:val="af5"/>
    <w:uiPriority w:val="99"/>
    <w:rsid w:val="00E13D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F3"/>
    <w:rPr>
      <w:sz w:val="24"/>
      <w:szCs w:val="24"/>
    </w:rPr>
  </w:style>
  <w:style w:type="paragraph" w:styleId="1">
    <w:name w:val="heading 1"/>
    <w:basedOn w:val="a"/>
    <w:next w:val="a"/>
    <w:link w:val="10"/>
    <w:uiPriority w:val="9"/>
    <w:qFormat/>
    <w:rsid w:val="00DD0E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D0E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D0E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EF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EF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EF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EF3"/>
    <w:pPr>
      <w:spacing w:before="240" w:after="60"/>
      <w:outlineLvl w:val="6"/>
    </w:pPr>
    <w:rPr>
      <w:rFonts w:cstheme="majorBidi"/>
    </w:rPr>
  </w:style>
  <w:style w:type="paragraph" w:styleId="8">
    <w:name w:val="heading 8"/>
    <w:basedOn w:val="a"/>
    <w:next w:val="a"/>
    <w:link w:val="80"/>
    <w:uiPriority w:val="9"/>
    <w:semiHidden/>
    <w:unhideWhenUsed/>
    <w:qFormat/>
    <w:rsid w:val="00DD0EF3"/>
    <w:pPr>
      <w:spacing w:before="240" w:after="60"/>
      <w:outlineLvl w:val="7"/>
    </w:pPr>
    <w:rPr>
      <w:rFonts w:cstheme="majorBidi"/>
      <w:i/>
      <w:iCs/>
    </w:rPr>
  </w:style>
  <w:style w:type="paragraph" w:styleId="9">
    <w:name w:val="heading 9"/>
    <w:basedOn w:val="a"/>
    <w:next w:val="a"/>
    <w:link w:val="90"/>
    <w:uiPriority w:val="9"/>
    <w:semiHidden/>
    <w:unhideWhenUsed/>
    <w:qFormat/>
    <w:rsid w:val="00DD0EF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EF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D0E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D0EF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D0EF3"/>
    <w:rPr>
      <w:rFonts w:cstheme="majorBidi"/>
      <w:b/>
      <w:bCs/>
      <w:sz w:val="28"/>
      <w:szCs w:val="28"/>
    </w:rPr>
  </w:style>
  <w:style w:type="character" w:customStyle="1" w:styleId="50">
    <w:name w:val="Заголовок 5 Знак"/>
    <w:basedOn w:val="a0"/>
    <w:link w:val="5"/>
    <w:uiPriority w:val="9"/>
    <w:semiHidden/>
    <w:rsid w:val="00DD0EF3"/>
    <w:rPr>
      <w:rFonts w:cstheme="majorBidi"/>
      <w:b/>
      <w:bCs/>
      <w:i/>
      <w:iCs/>
      <w:sz w:val="26"/>
      <w:szCs w:val="26"/>
    </w:rPr>
  </w:style>
  <w:style w:type="character" w:customStyle="1" w:styleId="60">
    <w:name w:val="Заголовок 6 Знак"/>
    <w:basedOn w:val="a0"/>
    <w:link w:val="6"/>
    <w:uiPriority w:val="9"/>
    <w:semiHidden/>
    <w:rsid w:val="00DD0EF3"/>
    <w:rPr>
      <w:rFonts w:cstheme="majorBidi"/>
      <w:b/>
      <w:bCs/>
    </w:rPr>
  </w:style>
  <w:style w:type="character" w:customStyle="1" w:styleId="70">
    <w:name w:val="Заголовок 7 Знак"/>
    <w:basedOn w:val="a0"/>
    <w:link w:val="7"/>
    <w:uiPriority w:val="9"/>
    <w:semiHidden/>
    <w:rsid w:val="00DD0EF3"/>
    <w:rPr>
      <w:rFonts w:cstheme="majorBidi"/>
      <w:sz w:val="24"/>
      <w:szCs w:val="24"/>
    </w:rPr>
  </w:style>
  <w:style w:type="character" w:customStyle="1" w:styleId="80">
    <w:name w:val="Заголовок 8 Знак"/>
    <w:basedOn w:val="a0"/>
    <w:link w:val="8"/>
    <w:uiPriority w:val="9"/>
    <w:semiHidden/>
    <w:rsid w:val="00DD0EF3"/>
    <w:rPr>
      <w:rFonts w:cstheme="majorBidi"/>
      <w:i/>
      <w:iCs/>
      <w:sz w:val="24"/>
      <w:szCs w:val="24"/>
    </w:rPr>
  </w:style>
  <w:style w:type="character" w:customStyle="1" w:styleId="90">
    <w:name w:val="Заголовок 9 Знак"/>
    <w:basedOn w:val="a0"/>
    <w:link w:val="9"/>
    <w:uiPriority w:val="9"/>
    <w:semiHidden/>
    <w:rsid w:val="00DD0EF3"/>
    <w:rPr>
      <w:rFonts w:asciiTheme="majorHAnsi" w:eastAsiaTheme="majorEastAsia" w:hAnsiTheme="majorHAnsi" w:cstheme="majorBidi"/>
    </w:rPr>
  </w:style>
  <w:style w:type="paragraph" w:styleId="a3">
    <w:name w:val="Title"/>
    <w:basedOn w:val="a"/>
    <w:next w:val="a"/>
    <w:link w:val="a4"/>
    <w:uiPriority w:val="10"/>
    <w:qFormat/>
    <w:rsid w:val="00DD0E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D0EF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D0EF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D0EF3"/>
    <w:rPr>
      <w:rFonts w:asciiTheme="majorHAnsi" w:eastAsiaTheme="majorEastAsia" w:hAnsiTheme="majorHAnsi" w:cstheme="majorBidi"/>
      <w:sz w:val="24"/>
      <w:szCs w:val="24"/>
    </w:rPr>
  </w:style>
  <w:style w:type="character" w:styleId="a7">
    <w:name w:val="Strong"/>
    <w:basedOn w:val="a0"/>
    <w:uiPriority w:val="22"/>
    <w:qFormat/>
    <w:rsid w:val="00DD0EF3"/>
    <w:rPr>
      <w:b/>
      <w:bCs/>
    </w:rPr>
  </w:style>
  <w:style w:type="character" w:styleId="a8">
    <w:name w:val="Emphasis"/>
    <w:basedOn w:val="a0"/>
    <w:uiPriority w:val="20"/>
    <w:qFormat/>
    <w:rsid w:val="00DD0EF3"/>
    <w:rPr>
      <w:rFonts w:asciiTheme="minorHAnsi" w:hAnsiTheme="minorHAnsi"/>
      <w:b/>
      <w:i/>
      <w:iCs/>
    </w:rPr>
  </w:style>
  <w:style w:type="paragraph" w:styleId="a9">
    <w:name w:val="No Spacing"/>
    <w:basedOn w:val="a"/>
    <w:uiPriority w:val="1"/>
    <w:qFormat/>
    <w:rsid w:val="00DD0EF3"/>
    <w:rPr>
      <w:szCs w:val="32"/>
    </w:rPr>
  </w:style>
  <w:style w:type="paragraph" w:styleId="aa">
    <w:name w:val="List Paragraph"/>
    <w:basedOn w:val="a"/>
    <w:uiPriority w:val="34"/>
    <w:qFormat/>
    <w:rsid w:val="00DD0EF3"/>
    <w:pPr>
      <w:ind w:left="720"/>
      <w:contextualSpacing/>
    </w:pPr>
  </w:style>
  <w:style w:type="paragraph" w:styleId="21">
    <w:name w:val="Quote"/>
    <w:basedOn w:val="a"/>
    <w:next w:val="a"/>
    <w:link w:val="22"/>
    <w:uiPriority w:val="29"/>
    <w:qFormat/>
    <w:rsid w:val="00DD0EF3"/>
    <w:rPr>
      <w:i/>
    </w:rPr>
  </w:style>
  <w:style w:type="character" w:customStyle="1" w:styleId="22">
    <w:name w:val="Цитата 2 Знак"/>
    <w:basedOn w:val="a0"/>
    <w:link w:val="21"/>
    <w:uiPriority w:val="29"/>
    <w:rsid w:val="00DD0EF3"/>
    <w:rPr>
      <w:i/>
      <w:sz w:val="24"/>
      <w:szCs w:val="24"/>
    </w:rPr>
  </w:style>
  <w:style w:type="paragraph" w:styleId="ab">
    <w:name w:val="Intense Quote"/>
    <w:basedOn w:val="a"/>
    <w:next w:val="a"/>
    <w:link w:val="ac"/>
    <w:uiPriority w:val="30"/>
    <w:qFormat/>
    <w:rsid w:val="00DD0EF3"/>
    <w:pPr>
      <w:ind w:left="720" w:right="720"/>
    </w:pPr>
    <w:rPr>
      <w:rFonts w:cstheme="majorBidi"/>
      <w:b/>
      <w:i/>
      <w:szCs w:val="22"/>
    </w:rPr>
  </w:style>
  <w:style w:type="character" w:customStyle="1" w:styleId="ac">
    <w:name w:val="Выделенная цитата Знак"/>
    <w:basedOn w:val="a0"/>
    <w:link w:val="ab"/>
    <w:uiPriority w:val="30"/>
    <w:rsid w:val="00DD0EF3"/>
    <w:rPr>
      <w:rFonts w:cstheme="majorBidi"/>
      <w:b/>
      <w:i/>
      <w:sz w:val="24"/>
    </w:rPr>
  </w:style>
  <w:style w:type="character" w:styleId="ad">
    <w:name w:val="Subtle Emphasis"/>
    <w:uiPriority w:val="19"/>
    <w:qFormat/>
    <w:rsid w:val="00DD0EF3"/>
    <w:rPr>
      <w:i/>
      <w:color w:val="5A5A5A" w:themeColor="text1" w:themeTint="A5"/>
    </w:rPr>
  </w:style>
  <w:style w:type="character" w:styleId="ae">
    <w:name w:val="Intense Emphasis"/>
    <w:basedOn w:val="a0"/>
    <w:uiPriority w:val="21"/>
    <w:qFormat/>
    <w:rsid w:val="00DD0EF3"/>
    <w:rPr>
      <w:b/>
      <w:i/>
      <w:sz w:val="24"/>
      <w:szCs w:val="24"/>
      <w:u w:val="single"/>
    </w:rPr>
  </w:style>
  <w:style w:type="character" w:styleId="af">
    <w:name w:val="Subtle Reference"/>
    <w:basedOn w:val="a0"/>
    <w:uiPriority w:val="31"/>
    <w:qFormat/>
    <w:rsid w:val="00DD0EF3"/>
    <w:rPr>
      <w:sz w:val="24"/>
      <w:szCs w:val="24"/>
      <w:u w:val="single"/>
    </w:rPr>
  </w:style>
  <w:style w:type="character" w:styleId="af0">
    <w:name w:val="Intense Reference"/>
    <w:basedOn w:val="a0"/>
    <w:uiPriority w:val="32"/>
    <w:qFormat/>
    <w:rsid w:val="00DD0EF3"/>
    <w:rPr>
      <w:b/>
      <w:sz w:val="24"/>
      <w:u w:val="single"/>
    </w:rPr>
  </w:style>
  <w:style w:type="character" w:styleId="af1">
    <w:name w:val="Book Title"/>
    <w:basedOn w:val="a0"/>
    <w:uiPriority w:val="33"/>
    <w:qFormat/>
    <w:rsid w:val="00DD0EF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D0E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33EA-432D-4BFD-B980-B08F6439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тат-янтык</cp:lastModifiedBy>
  <cp:revision>8</cp:revision>
  <cp:lastPrinted>2015-01-16T09:00:00Z</cp:lastPrinted>
  <dcterms:created xsi:type="dcterms:W3CDTF">2015-01-15T15:16:00Z</dcterms:created>
  <dcterms:modified xsi:type="dcterms:W3CDTF">2017-12-07T06:51:00Z</dcterms:modified>
</cp:coreProperties>
</file>