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3" w:rsidRPr="00AD33E7" w:rsidRDefault="00595DA3" w:rsidP="00595DA3">
      <w:pPr>
        <w:jc w:val="center"/>
        <w:rPr>
          <w:b/>
          <w:sz w:val="28"/>
          <w:szCs w:val="28"/>
        </w:rPr>
      </w:pPr>
      <w:r w:rsidRPr="00AD33E7">
        <w:rPr>
          <w:b/>
          <w:sz w:val="28"/>
          <w:szCs w:val="28"/>
        </w:rPr>
        <w:t>Отчет о деятельности Совета и Исполнительного комитета  Большекабанского сельского поселения</w:t>
      </w:r>
    </w:p>
    <w:p w:rsidR="00595DA3" w:rsidRPr="00AD33E7" w:rsidRDefault="00595DA3" w:rsidP="00595DA3">
      <w:pPr>
        <w:jc w:val="center"/>
        <w:rPr>
          <w:b/>
          <w:sz w:val="28"/>
          <w:szCs w:val="28"/>
        </w:rPr>
      </w:pPr>
      <w:r w:rsidRPr="00AD33E7">
        <w:rPr>
          <w:b/>
          <w:sz w:val="28"/>
          <w:szCs w:val="28"/>
        </w:rPr>
        <w:t>Лаишевского муниципального района Республики Татарстан</w:t>
      </w:r>
    </w:p>
    <w:p w:rsidR="00595DA3" w:rsidRDefault="00595DA3" w:rsidP="00595DA3">
      <w:pPr>
        <w:jc w:val="center"/>
        <w:rPr>
          <w:b/>
          <w:sz w:val="28"/>
          <w:szCs w:val="28"/>
        </w:rPr>
      </w:pPr>
      <w:r w:rsidRPr="00AD33E7">
        <w:rPr>
          <w:b/>
          <w:sz w:val="28"/>
          <w:szCs w:val="28"/>
        </w:rPr>
        <w:t>за 2012 год</w:t>
      </w:r>
    </w:p>
    <w:p w:rsidR="00AD33E7" w:rsidRPr="00AD33E7" w:rsidRDefault="00AD33E7" w:rsidP="00595DA3">
      <w:pPr>
        <w:jc w:val="center"/>
        <w:rPr>
          <w:b/>
          <w:sz w:val="28"/>
          <w:szCs w:val="28"/>
        </w:rPr>
      </w:pPr>
    </w:p>
    <w:p w:rsidR="00595DA3" w:rsidRPr="006A5A84" w:rsidRDefault="00595DA3" w:rsidP="00595DA3">
      <w:pPr>
        <w:ind w:firstLine="708"/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В состав </w:t>
      </w:r>
      <w:proofErr w:type="spellStart"/>
      <w:r w:rsidRPr="006A5A84">
        <w:rPr>
          <w:sz w:val="32"/>
          <w:szCs w:val="32"/>
        </w:rPr>
        <w:t>Большекабанского</w:t>
      </w:r>
      <w:proofErr w:type="spellEnd"/>
      <w:r w:rsidRPr="006A5A84">
        <w:rPr>
          <w:sz w:val="32"/>
          <w:szCs w:val="32"/>
        </w:rPr>
        <w:t xml:space="preserve"> сельского поселения входит два населенных пункта: с. Большие Кабаны и Малые Кабаны. Площадь Большекабанского сельского поселения занимает </w:t>
      </w:r>
      <w:r w:rsidRPr="006A5A84">
        <w:rPr>
          <w:b/>
          <w:sz w:val="32"/>
          <w:szCs w:val="32"/>
        </w:rPr>
        <w:t>61</w:t>
      </w:r>
      <w:r>
        <w:rPr>
          <w:b/>
          <w:sz w:val="32"/>
          <w:szCs w:val="32"/>
        </w:rPr>
        <w:t>62</w:t>
      </w:r>
      <w:r w:rsidRPr="006A5A84">
        <w:rPr>
          <w:sz w:val="32"/>
          <w:szCs w:val="32"/>
        </w:rPr>
        <w:t>,</w:t>
      </w:r>
      <w:r>
        <w:rPr>
          <w:sz w:val="32"/>
          <w:szCs w:val="32"/>
        </w:rPr>
        <w:t>00</w:t>
      </w:r>
      <w:r w:rsidRPr="006A5A84">
        <w:rPr>
          <w:sz w:val="32"/>
          <w:szCs w:val="32"/>
        </w:rPr>
        <w:t xml:space="preserve"> га:</w:t>
      </w:r>
    </w:p>
    <w:p w:rsidR="00595DA3" w:rsidRPr="006A5A84" w:rsidRDefault="00595DA3" w:rsidP="00595DA3">
      <w:pPr>
        <w:jc w:val="both"/>
        <w:rPr>
          <w:bCs/>
          <w:sz w:val="32"/>
          <w:szCs w:val="32"/>
        </w:rPr>
      </w:pPr>
      <w:r w:rsidRPr="006A5A84">
        <w:rPr>
          <w:bCs/>
          <w:sz w:val="32"/>
          <w:szCs w:val="32"/>
        </w:rPr>
        <w:t>Всего  домохозяйств - 6</w:t>
      </w:r>
      <w:r>
        <w:rPr>
          <w:bCs/>
          <w:sz w:val="32"/>
          <w:szCs w:val="32"/>
        </w:rPr>
        <w:t>42</w:t>
      </w:r>
      <w:r w:rsidRPr="006A5A84">
        <w:rPr>
          <w:bCs/>
          <w:sz w:val="32"/>
          <w:szCs w:val="32"/>
        </w:rPr>
        <w:t xml:space="preserve">, из них </w:t>
      </w:r>
      <w:r>
        <w:rPr>
          <w:bCs/>
          <w:sz w:val="32"/>
          <w:szCs w:val="32"/>
        </w:rPr>
        <w:t>410</w:t>
      </w:r>
      <w:r w:rsidRPr="006A5A84">
        <w:rPr>
          <w:bCs/>
          <w:sz w:val="32"/>
          <w:szCs w:val="32"/>
        </w:rPr>
        <w:t xml:space="preserve"> домо</w:t>
      </w:r>
      <w:r>
        <w:rPr>
          <w:bCs/>
          <w:sz w:val="32"/>
          <w:szCs w:val="32"/>
        </w:rPr>
        <w:t>хозяйств</w:t>
      </w:r>
      <w:r w:rsidRPr="006A5A84">
        <w:rPr>
          <w:bCs/>
          <w:sz w:val="32"/>
          <w:szCs w:val="32"/>
        </w:rPr>
        <w:t xml:space="preserve"> зарегистрированного населения, остальные 2</w:t>
      </w:r>
      <w:r>
        <w:rPr>
          <w:bCs/>
          <w:sz w:val="32"/>
          <w:szCs w:val="32"/>
        </w:rPr>
        <w:t>32</w:t>
      </w:r>
      <w:r w:rsidRPr="006A5A84">
        <w:rPr>
          <w:bCs/>
          <w:sz w:val="32"/>
          <w:szCs w:val="32"/>
        </w:rPr>
        <w:t xml:space="preserve"> - дома жителей зарегистрированных в </w:t>
      </w:r>
      <w:proofErr w:type="gramStart"/>
      <w:r w:rsidRPr="006A5A84">
        <w:rPr>
          <w:bCs/>
          <w:sz w:val="32"/>
          <w:szCs w:val="32"/>
        </w:rPr>
        <w:t>г</w:t>
      </w:r>
      <w:proofErr w:type="gramEnd"/>
      <w:r w:rsidRPr="006A5A84">
        <w:rPr>
          <w:bCs/>
          <w:sz w:val="32"/>
          <w:szCs w:val="32"/>
        </w:rPr>
        <w:t xml:space="preserve">. Казани, но проживающих как постоянно, так  и  в дачный период. </w:t>
      </w:r>
    </w:p>
    <w:p w:rsidR="00595DA3" w:rsidRDefault="00807660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Общее количество жителей</w:t>
      </w:r>
      <w:r w:rsidR="00595DA3" w:rsidRPr="006A5A84">
        <w:rPr>
          <w:sz w:val="32"/>
          <w:szCs w:val="32"/>
        </w:rPr>
        <w:t>-11</w:t>
      </w:r>
      <w:r w:rsidR="00595DA3">
        <w:rPr>
          <w:sz w:val="32"/>
          <w:szCs w:val="32"/>
        </w:rPr>
        <w:t>66</w:t>
      </w:r>
      <w:r w:rsidR="00595DA3" w:rsidRPr="006A5A84">
        <w:rPr>
          <w:sz w:val="32"/>
          <w:szCs w:val="32"/>
        </w:rPr>
        <w:t xml:space="preserve"> чел</w:t>
      </w:r>
      <w:r>
        <w:rPr>
          <w:sz w:val="32"/>
          <w:szCs w:val="32"/>
        </w:rPr>
        <w:t>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Из них: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proofErr w:type="gramStart"/>
      <w:r w:rsidRPr="006A5A84">
        <w:rPr>
          <w:sz w:val="32"/>
          <w:szCs w:val="32"/>
        </w:rPr>
        <w:t>трудоспособного</w:t>
      </w:r>
      <w:proofErr w:type="gramEnd"/>
      <w:r w:rsidRPr="006A5A84">
        <w:rPr>
          <w:sz w:val="32"/>
          <w:szCs w:val="32"/>
        </w:rPr>
        <w:t xml:space="preserve">  населения-6</w:t>
      </w:r>
      <w:r>
        <w:rPr>
          <w:sz w:val="32"/>
          <w:szCs w:val="32"/>
        </w:rPr>
        <w:t>79</w:t>
      </w:r>
      <w:r w:rsidRPr="006A5A84">
        <w:rPr>
          <w:sz w:val="32"/>
          <w:szCs w:val="32"/>
        </w:rPr>
        <w:t xml:space="preserve"> чел</w:t>
      </w:r>
      <w:r w:rsidR="00807660">
        <w:rPr>
          <w:sz w:val="32"/>
          <w:szCs w:val="32"/>
        </w:rPr>
        <w:t>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участников ВОВ- 1 чел,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вдов погибших в В.О.В.– 2 человека, 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вдов умерших участников В.О.В - </w:t>
      </w:r>
      <w:r>
        <w:rPr>
          <w:sz w:val="32"/>
          <w:szCs w:val="32"/>
        </w:rPr>
        <w:t>5</w:t>
      </w:r>
      <w:r w:rsidRPr="006A5A84">
        <w:rPr>
          <w:sz w:val="32"/>
          <w:szCs w:val="32"/>
        </w:rPr>
        <w:t xml:space="preserve"> человек,</w:t>
      </w:r>
    </w:p>
    <w:p w:rsidR="00595DA3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тружеников тыла- 3</w:t>
      </w:r>
      <w:r>
        <w:rPr>
          <w:sz w:val="32"/>
          <w:szCs w:val="32"/>
        </w:rPr>
        <w:t>3</w:t>
      </w:r>
      <w:r w:rsidRPr="006A5A84">
        <w:rPr>
          <w:sz w:val="32"/>
          <w:szCs w:val="32"/>
        </w:rPr>
        <w:t xml:space="preserve"> чел.</w:t>
      </w:r>
    </w:p>
    <w:p w:rsidR="00AD33E7" w:rsidRDefault="00AD33E7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Пенсионеров – 248 чел.,</w:t>
      </w:r>
    </w:p>
    <w:p w:rsidR="00AD33E7" w:rsidRPr="006A5A84" w:rsidRDefault="00AD33E7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Детей до 18 лет – 239 чел.</w:t>
      </w:r>
    </w:p>
    <w:p w:rsidR="00595DA3" w:rsidRDefault="00595DA3" w:rsidP="00595DA3">
      <w:pPr>
        <w:ind w:firstLine="708"/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На территории </w:t>
      </w:r>
      <w:r w:rsidRPr="006A5A84">
        <w:rPr>
          <w:b/>
          <w:sz w:val="32"/>
          <w:szCs w:val="32"/>
        </w:rPr>
        <w:t>сельского поселения</w:t>
      </w:r>
      <w:r w:rsidRPr="006A5A84">
        <w:rPr>
          <w:sz w:val="32"/>
          <w:szCs w:val="32"/>
        </w:rPr>
        <w:t xml:space="preserve"> работает - </w:t>
      </w:r>
      <w:r>
        <w:rPr>
          <w:sz w:val="32"/>
          <w:szCs w:val="32"/>
        </w:rPr>
        <w:t>98</w:t>
      </w:r>
      <w:r w:rsidRPr="006A5A84">
        <w:rPr>
          <w:sz w:val="32"/>
          <w:szCs w:val="32"/>
        </w:rPr>
        <w:t xml:space="preserve"> человек, они задействованы  на предприятиях сельского хозяйства, в детском саду, школе, магазинах, в почтовом отделении, СДК, </w:t>
      </w:r>
      <w:proofErr w:type="spellStart"/>
      <w:r w:rsidRPr="006A5A84">
        <w:rPr>
          <w:sz w:val="32"/>
          <w:szCs w:val="32"/>
        </w:rPr>
        <w:t>ФАПах</w:t>
      </w:r>
      <w:proofErr w:type="spellEnd"/>
      <w:r w:rsidRPr="006A5A84">
        <w:rPr>
          <w:sz w:val="32"/>
          <w:szCs w:val="32"/>
        </w:rPr>
        <w:t xml:space="preserve">, и исполнительном комитете поселения. </w:t>
      </w:r>
    </w:p>
    <w:p w:rsidR="00595DA3" w:rsidRPr="006A5A84" w:rsidRDefault="00595DA3" w:rsidP="00595DA3">
      <w:pPr>
        <w:ind w:firstLine="708"/>
        <w:jc w:val="both"/>
        <w:rPr>
          <w:sz w:val="32"/>
          <w:szCs w:val="32"/>
        </w:rPr>
      </w:pPr>
      <w:proofErr w:type="gramStart"/>
      <w:r w:rsidRPr="006A5A84">
        <w:rPr>
          <w:sz w:val="32"/>
          <w:szCs w:val="32"/>
        </w:rPr>
        <w:t xml:space="preserve">На территории </w:t>
      </w:r>
      <w:r w:rsidRPr="006A5A84">
        <w:rPr>
          <w:b/>
          <w:sz w:val="32"/>
          <w:szCs w:val="32"/>
        </w:rPr>
        <w:t>района</w:t>
      </w:r>
      <w:r w:rsidRPr="006A5A84">
        <w:rPr>
          <w:sz w:val="32"/>
          <w:szCs w:val="32"/>
        </w:rPr>
        <w:t xml:space="preserve"> работает – 3</w:t>
      </w:r>
      <w:r>
        <w:rPr>
          <w:sz w:val="32"/>
          <w:szCs w:val="32"/>
        </w:rPr>
        <w:t>63</w:t>
      </w:r>
      <w:r w:rsidRPr="006A5A84">
        <w:rPr>
          <w:sz w:val="32"/>
          <w:szCs w:val="32"/>
        </w:rPr>
        <w:t xml:space="preserve"> человек (на Жир.</w:t>
      </w:r>
      <w:proofErr w:type="gramEnd"/>
      <w:r w:rsidRPr="006A5A84">
        <w:rPr>
          <w:sz w:val="32"/>
          <w:szCs w:val="32"/>
        </w:rPr>
        <w:t xml:space="preserve"> </w:t>
      </w:r>
      <w:proofErr w:type="gramStart"/>
      <w:r w:rsidRPr="006A5A84">
        <w:rPr>
          <w:sz w:val="32"/>
          <w:szCs w:val="32"/>
        </w:rPr>
        <w:t>Комбинате и в  Аэропорту).</w:t>
      </w:r>
      <w:proofErr w:type="gramEnd"/>
      <w:r w:rsidRPr="006A5A84">
        <w:rPr>
          <w:sz w:val="32"/>
          <w:szCs w:val="32"/>
        </w:rPr>
        <w:t xml:space="preserve"> За пределами </w:t>
      </w:r>
      <w:r>
        <w:rPr>
          <w:sz w:val="32"/>
          <w:szCs w:val="32"/>
        </w:rPr>
        <w:t xml:space="preserve">района и </w:t>
      </w:r>
      <w:r w:rsidRPr="006A5A84">
        <w:rPr>
          <w:sz w:val="32"/>
          <w:szCs w:val="32"/>
        </w:rPr>
        <w:t xml:space="preserve">поселения работает </w:t>
      </w:r>
      <w:r>
        <w:rPr>
          <w:sz w:val="32"/>
          <w:szCs w:val="32"/>
        </w:rPr>
        <w:t>208 человек</w:t>
      </w:r>
      <w:r w:rsidRPr="006A5A84">
        <w:rPr>
          <w:sz w:val="32"/>
          <w:szCs w:val="32"/>
        </w:rPr>
        <w:t xml:space="preserve">. </w:t>
      </w:r>
    </w:p>
    <w:p w:rsidR="00595DA3" w:rsidRPr="006A5A84" w:rsidRDefault="00882F67" w:rsidP="00595DA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(Слайд 3)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>В поселении имеется 4 магазина</w:t>
      </w:r>
      <w:r w:rsidR="00E534DF">
        <w:rPr>
          <w:sz w:val="32"/>
          <w:szCs w:val="32"/>
        </w:rPr>
        <w:t>,</w:t>
      </w:r>
      <w:r w:rsidR="002613FF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 xml:space="preserve">2 </w:t>
      </w:r>
      <w:proofErr w:type="spellStart"/>
      <w:r w:rsidR="00595DA3" w:rsidRPr="006A5A84">
        <w:rPr>
          <w:sz w:val="32"/>
          <w:szCs w:val="32"/>
        </w:rPr>
        <w:t>ФАПа</w:t>
      </w:r>
      <w:proofErr w:type="spellEnd"/>
      <w:r w:rsidR="00595DA3" w:rsidRPr="006A5A84">
        <w:rPr>
          <w:sz w:val="32"/>
          <w:szCs w:val="32"/>
        </w:rPr>
        <w:t>, школа, детский сад, клуб, библиотека, молочнотоварная ферма ООО Агрофирмы «Семиречье», и опытно-производственное хозяйство научно-исследовательского института ТАТАРСТАН (ГНУ НИИ ТАТАРСТАН)</w:t>
      </w:r>
      <w:r w:rsidR="00595DA3">
        <w:rPr>
          <w:sz w:val="32"/>
          <w:szCs w:val="32"/>
        </w:rPr>
        <w:t>, склады ПК «ДАРКАРТ»</w:t>
      </w:r>
      <w:proofErr w:type="gramStart"/>
      <w:r w:rsidR="00595DA3">
        <w:rPr>
          <w:sz w:val="32"/>
          <w:szCs w:val="32"/>
        </w:rPr>
        <w:t>.</w:t>
      </w:r>
      <w:proofErr w:type="gramEnd"/>
      <w:r w:rsidR="002613FF" w:rsidRPr="002613FF">
        <w:rPr>
          <w:sz w:val="32"/>
          <w:szCs w:val="32"/>
        </w:rPr>
        <w:t xml:space="preserve"> </w:t>
      </w:r>
      <w:r w:rsidR="002613FF">
        <w:rPr>
          <w:sz w:val="32"/>
          <w:szCs w:val="32"/>
        </w:rPr>
        <w:t>(</w:t>
      </w:r>
      <w:proofErr w:type="gramStart"/>
      <w:r w:rsidR="002613FF">
        <w:rPr>
          <w:sz w:val="32"/>
          <w:szCs w:val="32"/>
        </w:rPr>
        <w:t>т</w:t>
      </w:r>
      <w:proofErr w:type="gramEnd"/>
      <w:r w:rsidR="002613FF">
        <w:rPr>
          <w:sz w:val="32"/>
          <w:szCs w:val="32"/>
        </w:rPr>
        <w:t>ри магазина перестроили помещения, сделали их более комфортными как для покупателей, так и для самих работников)</w:t>
      </w:r>
      <w:r w:rsidR="00E534DF">
        <w:rPr>
          <w:sz w:val="32"/>
          <w:szCs w:val="32"/>
        </w:rPr>
        <w:t>.</w:t>
      </w:r>
    </w:p>
    <w:p w:rsidR="00882F67" w:rsidRDefault="00882F67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(Слайд 4)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 xml:space="preserve">Поголовье КРС у населения  – всего 35 голов, из них коров 14,  </w:t>
      </w:r>
      <w:r w:rsidR="00595DA3">
        <w:rPr>
          <w:sz w:val="32"/>
          <w:szCs w:val="32"/>
        </w:rPr>
        <w:t>УВЕЛИЧИВАЕТСЯ ПОГОЛОВЬЕ КОЗ</w:t>
      </w:r>
      <w:r w:rsidR="00595DA3" w:rsidRPr="006A5A84">
        <w:rPr>
          <w:b/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>(27</w:t>
      </w:r>
      <w:r w:rsidR="00595DA3">
        <w:rPr>
          <w:sz w:val="32"/>
          <w:szCs w:val="32"/>
        </w:rPr>
        <w:t>/49</w:t>
      </w:r>
      <w:r w:rsidR="00595DA3" w:rsidRPr="006A5A84">
        <w:rPr>
          <w:sz w:val="32"/>
          <w:szCs w:val="32"/>
        </w:rPr>
        <w:t xml:space="preserve">), </w:t>
      </w:r>
      <w:r w:rsidR="00595DA3" w:rsidRPr="006A5A84">
        <w:rPr>
          <w:b/>
          <w:sz w:val="32"/>
          <w:szCs w:val="32"/>
        </w:rPr>
        <w:t>птицы</w:t>
      </w:r>
      <w:r w:rsidR="00595DA3" w:rsidRPr="006A5A84">
        <w:rPr>
          <w:sz w:val="32"/>
          <w:szCs w:val="32"/>
        </w:rPr>
        <w:t xml:space="preserve"> (486</w:t>
      </w:r>
      <w:r w:rsidR="00595DA3">
        <w:rPr>
          <w:sz w:val="32"/>
          <w:szCs w:val="32"/>
        </w:rPr>
        <w:t>/1306</w:t>
      </w:r>
      <w:r w:rsidR="00595DA3" w:rsidRPr="006A5A84">
        <w:rPr>
          <w:sz w:val="32"/>
          <w:szCs w:val="32"/>
        </w:rPr>
        <w:t>),</w:t>
      </w:r>
      <w:r w:rsidR="00595DA3">
        <w:rPr>
          <w:sz w:val="32"/>
          <w:szCs w:val="32"/>
        </w:rPr>
        <w:t xml:space="preserve"> лошадей у населения – 4 головы, </w:t>
      </w:r>
      <w:r w:rsidR="002613FF">
        <w:rPr>
          <w:sz w:val="32"/>
          <w:szCs w:val="32"/>
        </w:rPr>
        <w:t>разводят пчел</w:t>
      </w:r>
      <w:r w:rsidR="00595DA3">
        <w:rPr>
          <w:sz w:val="32"/>
          <w:szCs w:val="32"/>
        </w:rPr>
        <w:t xml:space="preserve"> (60</w:t>
      </w:r>
      <w:r w:rsidR="002613FF">
        <w:rPr>
          <w:sz w:val="32"/>
          <w:szCs w:val="32"/>
        </w:rPr>
        <w:t xml:space="preserve"> пчелосемей</w:t>
      </w:r>
      <w:r w:rsidR="00595DA3">
        <w:rPr>
          <w:sz w:val="32"/>
          <w:szCs w:val="32"/>
        </w:rPr>
        <w:t>).</w:t>
      </w:r>
      <w:r w:rsidR="00595DA3" w:rsidRPr="006A5A84">
        <w:rPr>
          <w:sz w:val="32"/>
          <w:szCs w:val="32"/>
        </w:rPr>
        <w:t xml:space="preserve"> </w:t>
      </w:r>
    </w:p>
    <w:p w:rsidR="00595DA3" w:rsidRPr="006A5A84" w:rsidRDefault="00882F67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(Слайд 5)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>Есть жители в поселении, которые на личном подворье разводят перепелок, породистых кроликов, откры</w:t>
      </w:r>
      <w:r w:rsidR="00595DA3">
        <w:rPr>
          <w:sz w:val="32"/>
          <w:szCs w:val="32"/>
        </w:rPr>
        <w:t>та гостиница</w:t>
      </w:r>
      <w:r w:rsidR="00595DA3" w:rsidRPr="006A5A84">
        <w:rPr>
          <w:sz w:val="32"/>
          <w:szCs w:val="32"/>
        </w:rPr>
        <w:t xml:space="preserve"> для домашних животных</w:t>
      </w:r>
      <w:proofErr w:type="gramStart"/>
      <w:r w:rsidR="00595DA3" w:rsidRPr="006A5A84">
        <w:rPr>
          <w:sz w:val="32"/>
          <w:szCs w:val="32"/>
        </w:rPr>
        <w:t>.</w:t>
      </w:r>
      <w:proofErr w:type="gramEnd"/>
      <w:r w:rsidR="00595DA3" w:rsidRPr="006A5A84">
        <w:rPr>
          <w:sz w:val="32"/>
          <w:szCs w:val="32"/>
        </w:rPr>
        <w:t xml:space="preserve"> </w:t>
      </w:r>
      <w:r w:rsidR="002613FF">
        <w:rPr>
          <w:sz w:val="32"/>
          <w:szCs w:val="32"/>
        </w:rPr>
        <w:t>(</w:t>
      </w:r>
      <w:proofErr w:type="gramStart"/>
      <w:r w:rsidR="002613FF">
        <w:rPr>
          <w:sz w:val="32"/>
          <w:szCs w:val="32"/>
        </w:rPr>
        <w:t>с</w:t>
      </w:r>
      <w:proofErr w:type="gramEnd"/>
      <w:r w:rsidR="002613FF">
        <w:rPr>
          <w:sz w:val="32"/>
          <w:szCs w:val="32"/>
        </w:rPr>
        <w:t>лайд</w:t>
      </w:r>
      <w:r>
        <w:rPr>
          <w:sz w:val="32"/>
          <w:szCs w:val="32"/>
        </w:rPr>
        <w:t xml:space="preserve"> 6,7</w:t>
      </w:r>
      <w:r w:rsidR="002613FF">
        <w:rPr>
          <w:sz w:val="32"/>
          <w:szCs w:val="32"/>
        </w:rPr>
        <w:t>)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Для поддержания населения содержащих на своем подворье КРС, из бюджета района выделялись субсидии – по 2</w:t>
      </w:r>
      <w:r>
        <w:rPr>
          <w:sz w:val="32"/>
          <w:szCs w:val="32"/>
        </w:rPr>
        <w:t>720</w:t>
      </w:r>
      <w:r w:rsidRPr="006A5A84">
        <w:rPr>
          <w:sz w:val="32"/>
          <w:szCs w:val="32"/>
        </w:rPr>
        <w:t xml:space="preserve"> рублей на каждую корову. Все заявки по обеспечению кормов поступившие в Исполком поселения удовлетворены.  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На </w:t>
      </w:r>
      <w:proofErr w:type="spellStart"/>
      <w:r w:rsidRPr="006A5A84">
        <w:rPr>
          <w:sz w:val="32"/>
          <w:szCs w:val="32"/>
        </w:rPr>
        <w:t>Большекабанской</w:t>
      </w:r>
      <w:proofErr w:type="spellEnd"/>
      <w:r w:rsidRPr="006A5A84">
        <w:rPr>
          <w:sz w:val="32"/>
          <w:szCs w:val="32"/>
        </w:rPr>
        <w:t xml:space="preserve"> МТФ ООО Агрофирмы «Семиречье» общее поголовье скота составляет </w:t>
      </w:r>
      <w:r w:rsidR="00230B45">
        <w:rPr>
          <w:sz w:val="32"/>
          <w:szCs w:val="32"/>
        </w:rPr>
        <w:t>820</w:t>
      </w:r>
      <w:r w:rsidRPr="006A5A84">
        <w:rPr>
          <w:sz w:val="32"/>
          <w:szCs w:val="32"/>
        </w:rPr>
        <w:t xml:space="preserve"> голов, дойное стадо 2</w:t>
      </w:r>
      <w:r w:rsidR="00230B45">
        <w:rPr>
          <w:sz w:val="32"/>
          <w:szCs w:val="32"/>
        </w:rPr>
        <w:t>39</w:t>
      </w:r>
      <w:r w:rsidRPr="006A5A84">
        <w:rPr>
          <w:sz w:val="32"/>
          <w:szCs w:val="32"/>
        </w:rPr>
        <w:t xml:space="preserve"> коров, нетелей 3</w:t>
      </w:r>
      <w:r w:rsidR="00230B45">
        <w:rPr>
          <w:sz w:val="32"/>
          <w:szCs w:val="32"/>
        </w:rPr>
        <w:t>61</w:t>
      </w:r>
      <w:r w:rsidRPr="006A5A84">
        <w:rPr>
          <w:sz w:val="32"/>
          <w:szCs w:val="32"/>
        </w:rPr>
        <w:t xml:space="preserve"> голов, остальное поголовье составляет молодняк. 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 </w:t>
      </w:r>
      <w:r w:rsidR="008406FD">
        <w:rPr>
          <w:sz w:val="32"/>
          <w:szCs w:val="32"/>
        </w:rPr>
        <w:t>(Слайд 8)</w:t>
      </w:r>
      <w:r w:rsidR="00C26154">
        <w:rPr>
          <w:sz w:val="32"/>
          <w:szCs w:val="32"/>
        </w:rPr>
        <w:t xml:space="preserve"> </w:t>
      </w:r>
      <w:r w:rsidRPr="006A5A84">
        <w:rPr>
          <w:sz w:val="32"/>
          <w:szCs w:val="32"/>
        </w:rPr>
        <w:t>За 201</w:t>
      </w:r>
      <w:r>
        <w:rPr>
          <w:sz w:val="32"/>
          <w:szCs w:val="32"/>
        </w:rPr>
        <w:t>2</w:t>
      </w:r>
      <w:r w:rsidRPr="006A5A84">
        <w:rPr>
          <w:sz w:val="32"/>
          <w:szCs w:val="32"/>
        </w:rPr>
        <w:t xml:space="preserve"> год  участие  в программе кредитования ЛПХ приняли</w:t>
      </w:r>
      <w:r w:rsidR="00E534DF">
        <w:rPr>
          <w:sz w:val="32"/>
          <w:szCs w:val="32"/>
        </w:rPr>
        <w:t xml:space="preserve"> </w:t>
      </w:r>
      <w:r>
        <w:rPr>
          <w:sz w:val="32"/>
          <w:szCs w:val="32"/>
        </w:rPr>
        <w:t>12</w:t>
      </w:r>
      <w:r w:rsidRPr="006A5A84">
        <w:rPr>
          <w:sz w:val="32"/>
          <w:szCs w:val="32"/>
        </w:rPr>
        <w:t xml:space="preserve">  человек</w:t>
      </w:r>
      <w:r w:rsidR="00230B45">
        <w:rPr>
          <w:sz w:val="32"/>
          <w:szCs w:val="32"/>
        </w:rPr>
        <w:t xml:space="preserve"> </w:t>
      </w:r>
      <w:r w:rsidR="00E534DF">
        <w:rPr>
          <w:sz w:val="32"/>
          <w:szCs w:val="32"/>
        </w:rPr>
        <w:t>(в 2011-9)</w:t>
      </w:r>
      <w:r w:rsidRPr="006A5A84">
        <w:rPr>
          <w:sz w:val="32"/>
          <w:szCs w:val="32"/>
        </w:rPr>
        <w:t xml:space="preserve">, взяв кредит на сумму </w:t>
      </w:r>
      <w:r>
        <w:rPr>
          <w:sz w:val="32"/>
          <w:szCs w:val="32"/>
        </w:rPr>
        <w:t>около 3</w:t>
      </w:r>
      <w:r w:rsidRPr="006A5A84">
        <w:rPr>
          <w:sz w:val="32"/>
          <w:szCs w:val="32"/>
        </w:rPr>
        <w:t xml:space="preserve"> млн.</w:t>
      </w:r>
      <w:r w:rsidR="00AE6CC6">
        <w:rPr>
          <w:sz w:val="32"/>
          <w:szCs w:val="32"/>
        </w:rPr>
        <w:t xml:space="preserve"> </w:t>
      </w:r>
      <w:r w:rsidRPr="006A5A84">
        <w:rPr>
          <w:sz w:val="32"/>
          <w:szCs w:val="32"/>
        </w:rPr>
        <w:t xml:space="preserve">руб.  </w:t>
      </w:r>
      <w:r>
        <w:rPr>
          <w:sz w:val="32"/>
          <w:szCs w:val="32"/>
        </w:rPr>
        <w:t>К</w:t>
      </w:r>
      <w:r w:rsidRPr="006A5A84">
        <w:rPr>
          <w:sz w:val="32"/>
          <w:szCs w:val="32"/>
        </w:rPr>
        <w:t>редиты берут для строительства животноводческих помещений</w:t>
      </w:r>
      <w:r>
        <w:rPr>
          <w:sz w:val="32"/>
          <w:szCs w:val="32"/>
        </w:rPr>
        <w:t>, на приобретение сельхозтехники (мини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рактор, мотоблоки), теплиц.</w:t>
      </w:r>
    </w:p>
    <w:p w:rsidR="00595DA3" w:rsidRPr="006A5A84" w:rsidRDefault="008406FD" w:rsidP="00595DA3">
      <w:pPr>
        <w:pStyle w:val="1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(Слайд 9)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rFonts w:ascii="Times New Roman" w:hAnsi="Times New Roman"/>
          <w:sz w:val="32"/>
          <w:szCs w:val="32"/>
        </w:rPr>
        <w:t xml:space="preserve">За отчетный период в исполнительный комитет  поступило </w:t>
      </w:r>
      <w:r w:rsidR="00595DA3">
        <w:rPr>
          <w:rFonts w:ascii="Times New Roman" w:hAnsi="Times New Roman"/>
          <w:sz w:val="32"/>
          <w:szCs w:val="32"/>
        </w:rPr>
        <w:t>803</w:t>
      </w:r>
      <w:r w:rsidR="00595DA3" w:rsidRPr="006A5A84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="00595DA3" w:rsidRPr="006A5A84">
        <w:rPr>
          <w:rFonts w:ascii="Times New Roman" w:hAnsi="Times New Roman"/>
          <w:sz w:val="32"/>
          <w:szCs w:val="32"/>
        </w:rPr>
        <w:t>обращени</w:t>
      </w:r>
      <w:r w:rsidR="00595DA3">
        <w:rPr>
          <w:rFonts w:ascii="Times New Roman" w:hAnsi="Times New Roman"/>
          <w:sz w:val="32"/>
          <w:szCs w:val="32"/>
        </w:rPr>
        <w:t>я</w:t>
      </w:r>
      <w:r w:rsidR="00595DA3" w:rsidRPr="006A5A84">
        <w:rPr>
          <w:rFonts w:ascii="Times New Roman" w:hAnsi="Times New Roman"/>
          <w:sz w:val="32"/>
          <w:szCs w:val="32"/>
        </w:rPr>
        <w:t>:</w:t>
      </w:r>
    </w:p>
    <w:p w:rsidR="00595DA3" w:rsidRPr="006A5A84" w:rsidRDefault="00595DA3" w:rsidP="00595DA3">
      <w:pPr>
        <w:pStyle w:val="1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5A84">
        <w:rPr>
          <w:rFonts w:ascii="Times New Roman" w:hAnsi="Times New Roman"/>
          <w:sz w:val="32"/>
          <w:szCs w:val="32"/>
        </w:rPr>
        <w:t>-н</w:t>
      </w:r>
      <w:r w:rsidRPr="006A5A84">
        <w:rPr>
          <w:sz w:val="32"/>
          <w:szCs w:val="32"/>
        </w:rPr>
        <w:t xml:space="preserve">а </w:t>
      </w:r>
      <w:r w:rsidRPr="006A5A84">
        <w:rPr>
          <w:rFonts w:ascii="Times New Roman" w:hAnsi="Times New Roman" w:cs="Times New Roman"/>
          <w:sz w:val="32"/>
          <w:szCs w:val="32"/>
        </w:rPr>
        <w:t>личном приеме у Главы поселения- 1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6A5A84">
        <w:rPr>
          <w:rFonts w:ascii="Times New Roman" w:hAnsi="Times New Roman" w:cs="Times New Roman"/>
          <w:sz w:val="32"/>
          <w:szCs w:val="32"/>
        </w:rPr>
        <w:t>6 чел</w:t>
      </w:r>
    </w:p>
    <w:p w:rsidR="00595DA3" w:rsidRPr="006A5A84" w:rsidRDefault="00595DA3" w:rsidP="00595DA3">
      <w:pPr>
        <w:pStyle w:val="1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A5A84">
        <w:rPr>
          <w:sz w:val="32"/>
          <w:szCs w:val="32"/>
        </w:rPr>
        <w:t xml:space="preserve">  -</w:t>
      </w:r>
      <w:r w:rsidRPr="006A5A84">
        <w:rPr>
          <w:rFonts w:ascii="Times New Roman" w:hAnsi="Times New Roman" w:cs="Times New Roman"/>
          <w:sz w:val="32"/>
          <w:szCs w:val="32"/>
        </w:rPr>
        <w:t xml:space="preserve">выдано различного вида справок- </w:t>
      </w:r>
      <w:r>
        <w:rPr>
          <w:rFonts w:ascii="Times New Roman" w:hAnsi="Times New Roman" w:cs="Times New Roman"/>
          <w:sz w:val="32"/>
          <w:szCs w:val="32"/>
        </w:rPr>
        <w:t>389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-распоряжений о присвоении адреса - </w:t>
      </w:r>
      <w:r>
        <w:rPr>
          <w:sz w:val="32"/>
          <w:szCs w:val="32"/>
        </w:rPr>
        <w:t>160</w:t>
      </w:r>
    </w:p>
    <w:p w:rsidR="00595DA3" w:rsidRPr="006A5A84" w:rsidRDefault="00595DA3" w:rsidP="00595DA3">
      <w:pPr>
        <w:rPr>
          <w:rStyle w:val="a3"/>
          <w:sz w:val="32"/>
          <w:szCs w:val="32"/>
        </w:rPr>
      </w:pPr>
      <w:r w:rsidRPr="006A5A84">
        <w:rPr>
          <w:sz w:val="32"/>
          <w:szCs w:val="32"/>
        </w:rPr>
        <w:t xml:space="preserve">Совершено нотариальных действий-  </w:t>
      </w:r>
      <w:r>
        <w:rPr>
          <w:sz w:val="32"/>
          <w:szCs w:val="32"/>
        </w:rPr>
        <w:t>6</w:t>
      </w:r>
      <w:r w:rsidRPr="006A5A84">
        <w:rPr>
          <w:sz w:val="32"/>
          <w:szCs w:val="32"/>
        </w:rPr>
        <w:t>8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Зарегистрировано актов </w:t>
      </w:r>
      <w:proofErr w:type="gramStart"/>
      <w:r w:rsidRPr="006A5A84">
        <w:rPr>
          <w:sz w:val="32"/>
          <w:szCs w:val="32"/>
        </w:rPr>
        <w:t>гражданского</w:t>
      </w:r>
      <w:proofErr w:type="gramEnd"/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состояния (ЗАГС)                             -  </w:t>
      </w:r>
      <w:r>
        <w:rPr>
          <w:sz w:val="32"/>
          <w:szCs w:val="32"/>
        </w:rPr>
        <w:t>30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Всего за 201</w:t>
      </w:r>
      <w:r>
        <w:rPr>
          <w:sz w:val="32"/>
          <w:szCs w:val="32"/>
        </w:rPr>
        <w:t>2</w:t>
      </w:r>
      <w:r w:rsidRPr="006A5A84">
        <w:rPr>
          <w:sz w:val="32"/>
          <w:szCs w:val="32"/>
        </w:rPr>
        <w:t xml:space="preserve"> год проведено </w:t>
      </w:r>
      <w:r>
        <w:rPr>
          <w:sz w:val="32"/>
          <w:szCs w:val="32"/>
        </w:rPr>
        <w:t>10</w:t>
      </w:r>
      <w:r w:rsidRPr="006A5A84">
        <w:rPr>
          <w:sz w:val="32"/>
          <w:szCs w:val="32"/>
        </w:rPr>
        <w:t xml:space="preserve"> заседаний Совета,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где рассмотрено и принято </w:t>
      </w:r>
      <w:r>
        <w:rPr>
          <w:sz w:val="32"/>
          <w:szCs w:val="32"/>
        </w:rPr>
        <w:t>4</w:t>
      </w:r>
      <w:r w:rsidR="00912ADA">
        <w:rPr>
          <w:sz w:val="32"/>
          <w:szCs w:val="32"/>
        </w:rPr>
        <w:t>3</w:t>
      </w:r>
      <w:r w:rsidRPr="006A5A84">
        <w:rPr>
          <w:sz w:val="32"/>
          <w:szCs w:val="32"/>
        </w:rPr>
        <w:t xml:space="preserve">  </w:t>
      </w:r>
      <w:r w:rsidR="00912ADA">
        <w:rPr>
          <w:sz w:val="32"/>
          <w:szCs w:val="32"/>
        </w:rPr>
        <w:t>решения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Вынесено за 201</w:t>
      </w:r>
      <w:r>
        <w:rPr>
          <w:sz w:val="32"/>
          <w:szCs w:val="32"/>
        </w:rPr>
        <w:t>2</w:t>
      </w:r>
      <w:r w:rsidRPr="006A5A84">
        <w:rPr>
          <w:sz w:val="32"/>
          <w:szCs w:val="32"/>
        </w:rPr>
        <w:t xml:space="preserve"> год 1</w:t>
      </w:r>
      <w:r w:rsidR="00B62109">
        <w:rPr>
          <w:sz w:val="32"/>
          <w:szCs w:val="32"/>
        </w:rPr>
        <w:t xml:space="preserve">3 </w:t>
      </w:r>
      <w:r w:rsidRPr="006A5A84">
        <w:rPr>
          <w:sz w:val="32"/>
          <w:szCs w:val="32"/>
        </w:rPr>
        <w:t>постановлений, 2</w:t>
      </w:r>
      <w:r w:rsidR="00010A7E">
        <w:rPr>
          <w:sz w:val="32"/>
          <w:szCs w:val="32"/>
        </w:rPr>
        <w:t>6</w:t>
      </w:r>
      <w:r w:rsidRPr="006A5A84">
        <w:rPr>
          <w:sz w:val="32"/>
          <w:szCs w:val="32"/>
        </w:rPr>
        <w:t xml:space="preserve"> распоряжений исполнительного комитета Большекабанского сельского поселения.</w:t>
      </w:r>
    </w:p>
    <w:p w:rsidR="00595DA3" w:rsidRPr="006A5A84" w:rsidRDefault="008406FD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(Слайд 10)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 xml:space="preserve">Проведено сходов </w:t>
      </w:r>
      <w:proofErr w:type="gramStart"/>
      <w:r w:rsidR="00595DA3" w:rsidRPr="006A5A84">
        <w:rPr>
          <w:sz w:val="32"/>
          <w:szCs w:val="32"/>
        </w:rPr>
        <w:t>граждан</w:t>
      </w:r>
      <w:proofErr w:type="gramEnd"/>
      <w:r w:rsidR="00595DA3" w:rsidRPr="006A5A84">
        <w:rPr>
          <w:sz w:val="32"/>
          <w:szCs w:val="32"/>
        </w:rPr>
        <w:t xml:space="preserve">  - </w:t>
      </w:r>
      <w:r w:rsidR="00595DA3">
        <w:rPr>
          <w:sz w:val="32"/>
          <w:szCs w:val="32"/>
        </w:rPr>
        <w:t>7</w:t>
      </w:r>
      <w:r w:rsidR="00595DA3" w:rsidRPr="006A5A84">
        <w:rPr>
          <w:sz w:val="32"/>
          <w:szCs w:val="32"/>
        </w:rPr>
        <w:t xml:space="preserve"> - на </w:t>
      </w:r>
      <w:proofErr w:type="gramStart"/>
      <w:r w:rsidR="00595DA3" w:rsidRPr="006A5A84">
        <w:rPr>
          <w:sz w:val="32"/>
          <w:szCs w:val="32"/>
        </w:rPr>
        <w:t>которых</w:t>
      </w:r>
      <w:proofErr w:type="gramEnd"/>
      <w:r w:rsidR="00595DA3" w:rsidRPr="006A5A84">
        <w:rPr>
          <w:sz w:val="32"/>
          <w:szCs w:val="32"/>
        </w:rPr>
        <w:t xml:space="preserve"> рассматривались вопросы по водоснабжению, по </w:t>
      </w:r>
      <w:proofErr w:type="spellStart"/>
      <w:r w:rsidR="00595DA3" w:rsidRPr="006A5A84">
        <w:rPr>
          <w:sz w:val="32"/>
          <w:szCs w:val="32"/>
        </w:rPr>
        <w:t>щебенению</w:t>
      </w:r>
      <w:proofErr w:type="spellEnd"/>
      <w:r w:rsidR="00595DA3" w:rsidRPr="006A5A84">
        <w:rPr>
          <w:sz w:val="32"/>
          <w:szCs w:val="32"/>
        </w:rPr>
        <w:t xml:space="preserve"> улиц, по очистке и вывозу ТБО.</w:t>
      </w:r>
    </w:p>
    <w:p w:rsidR="00595DA3" w:rsidRDefault="008406FD" w:rsidP="00595DA3">
      <w:pPr>
        <w:jc w:val="both"/>
        <w:rPr>
          <w:iCs/>
          <w:sz w:val="32"/>
          <w:szCs w:val="32"/>
        </w:rPr>
      </w:pPr>
      <w:r>
        <w:rPr>
          <w:sz w:val="32"/>
          <w:szCs w:val="32"/>
        </w:rPr>
        <w:t>(Слайд 11)</w:t>
      </w:r>
      <w:r w:rsidR="00C26154">
        <w:rPr>
          <w:sz w:val="32"/>
          <w:szCs w:val="32"/>
        </w:rPr>
        <w:t xml:space="preserve"> </w:t>
      </w:r>
      <w:r w:rsidR="00595DA3" w:rsidRPr="006A5A84">
        <w:rPr>
          <w:iCs/>
          <w:sz w:val="32"/>
          <w:szCs w:val="32"/>
        </w:rPr>
        <w:t xml:space="preserve">Составлено </w:t>
      </w:r>
      <w:r w:rsidR="00595DA3">
        <w:rPr>
          <w:iCs/>
          <w:sz w:val="32"/>
          <w:szCs w:val="32"/>
        </w:rPr>
        <w:t>7</w:t>
      </w:r>
      <w:r w:rsidR="00595DA3" w:rsidRPr="006A5A84">
        <w:rPr>
          <w:iCs/>
          <w:sz w:val="32"/>
          <w:szCs w:val="32"/>
        </w:rPr>
        <w:t xml:space="preserve"> протоколов за нарушение санитарного состояния и правил благоустройства в населенных пунктах. </w:t>
      </w:r>
    </w:p>
    <w:p w:rsidR="001D08DD" w:rsidRPr="001D08DD" w:rsidRDefault="001D08DD" w:rsidP="001D08DD">
      <w:pPr>
        <w:jc w:val="both"/>
        <w:rPr>
          <w:sz w:val="32"/>
          <w:szCs w:val="32"/>
        </w:rPr>
      </w:pPr>
      <w:r w:rsidRPr="001D08DD">
        <w:rPr>
          <w:sz w:val="32"/>
          <w:szCs w:val="32"/>
        </w:rPr>
        <w:t>В течени</w:t>
      </w:r>
      <w:proofErr w:type="gramStart"/>
      <w:r w:rsidRPr="001D08DD">
        <w:rPr>
          <w:sz w:val="32"/>
          <w:szCs w:val="32"/>
        </w:rPr>
        <w:t>и</w:t>
      </w:r>
      <w:proofErr w:type="gramEnd"/>
      <w:r w:rsidRPr="001D08DD">
        <w:rPr>
          <w:sz w:val="32"/>
          <w:szCs w:val="32"/>
        </w:rPr>
        <w:t xml:space="preserve"> всего года велась очистка придорожных полос от мусора, </w:t>
      </w:r>
      <w:proofErr w:type="spellStart"/>
      <w:r w:rsidRPr="001D08DD">
        <w:rPr>
          <w:sz w:val="32"/>
          <w:szCs w:val="32"/>
        </w:rPr>
        <w:t>обкос</w:t>
      </w:r>
      <w:proofErr w:type="spellEnd"/>
      <w:r w:rsidRPr="001D08DD">
        <w:rPr>
          <w:sz w:val="32"/>
          <w:szCs w:val="32"/>
        </w:rPr>
        <w:t xml:space="preserve"> травы. Ликвидировано </w:t>
      </w:r>
      <w:r>
        <w:rPr>
          <w:sz w:val="32"/>
          <w:szCs w:val="32"/>
        </w:rPr>
        <w:t>6</w:t>
      </w:r>
      <w:r w:rsidRPr="001D08DD">
        <w:rPr>
          <w:sz w:val="32"/>
          <w:szCs w:val="32"/>
        </w:rPr>
        <w:t xml:space="preserve"> несанкционированных свал</w:t>
      </w:r>
      <w:r>
        <w:rPr>
          <w:sz w:val="32"/>
          <w:szCs w:val="32"/>
        </w:rPr>
        <w:t>ок ТБО. Причём одна (более 1100 куб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)</w:t>
      </w:r>
      <w:r w:rsidRPr="001D08DD">
        <w:rPr>
          <w:sz w:val="32"/>
          <w:szCs w:val="32"/>
        </w:rPr>
        <w:t xml:space="preserve"> – с помощью Министерства экологии и природных ресурсов, когда на</w:t>
      </w:r>
      <w:r>
        <w:rPr>
          <w:sz w:val="32"/>
          <w:szCs w:val="32"/>
        </w:rPr>
        <w:t>шли</w:t>
      </w:r>
      <w:r w:rsidRPr="001D08DD">
        <w:rPr>
          <w:sz w:val="32"/>
          <w:szCs w:val="32"/>
        </w:rPr>
        <w:t xml:space="preserve"> «</w:t>
      </w:r>
      <w:r>
        <w:rPr>
          <w:sz w:val="32"/>
          <w:szCs w:val="32"/>
        </w:rPr>
        <w:t>хозяина» этой свалки и приняли</w:t>
      </w:r>
      <w:r w:rsidRPr="001D08DD">
        <w:rPr>
          <w:sz w:val="32"/>
          <w:szCs w:val="32"/>
        </w:rPr>
        <w:t xml:space="preserve"> соответствующие меры.</w:t>
      </w:r>
    </w:p>
    <w:p w:rsidR="001D08DD" w:rsidRPr="001D08DD" w:rsidRDefault="001D08DD" w:rsidP="00595DA3">
      <w:pPr>
        <w:jc w:val="both"/>
        <w:rPr>
          <w:sz w:val="32"/>
          <w:szCs w:val="32"/>
        </w:rPr>
      </w:pP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b/>
          <w:sz w:val="32"/>
          <w:szCs w:val="32"/>
        </w:rPr>
        <w:t xml:space="preserve">      </w:t>
      </w:r>
      <w:r w:rsidRPr="006A5A84">
        <w:rPr>
          <w:sz w:val="32"/>
          <w:szCs w:val="32"/>
        </w:rPr>
        <w:t xml:space="preserve">На благоустройство поселения было затрачено 1млн. </w:t>
      </w:r>
      <w:r w:rsidR="00C26154">
        <w:rPr>
          <w:sz w:val="32"/>
          <w:szCs w:val="32"/>
        </w:rPr>
        <w:t>462651,0</w:t>
      </w:r>
      <w:r w:rsidRPr="006A5A84">
        <w:rPr>
          <w:sz w:val="32"/>
          <w:szCs w:val="32"/>
        </w:rPr>
        <w:t xml:space="preserve"> тыс.</w:t>
      </w:r>
      <w:r w:rsidR="00172806">
        <w:rPr>
          <w:sz w:val="32"/>
          <w:szCs w:val="32"/>
        </w:rPr>
        <w:t xml:space="preserve"> </w:t>
      </w:r>
      <w:r w:rsidRPr="006A5A84">
        <w:rPr>
          <w:sz w:val="32"/>
          <w:szCs w:val="32"/>
        </w:rPr>
        <w:t xml:space="preserve">рублей: 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</w:p>
    <w:p w:rsidR="00595DA3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На балансе исполкома для освещения улиц поселения числится </w:t>
      </w:r>
      <w:r w:rsidR="00C26154">
        <w:rPr>
          <w:sz w:val="32"/>
          <w:szCs w:val="32"/>
        </w:rPr>
        <w:t>75</w:t>
      </w:r>
      <w:r w:rsidRPr="006A5A84">
        <w:rPr>
          <w:sz w:val="32"/>
          <w:szCs w:val="32"/>
        </w:rPr>
        <w:t xml:space="preserve"> светильников, за потребление электроэнергии уличного освещения израсходовано -  </w:t>
      </w:r>
      <w:r w:rsidR="00C26154">
        <w:rPr>
          <w:sz w:val="32"/>
          <w:szCs w:val="32"/>
        </w:rPr>
        <w:t>268120</w:t>
      </w:r>
      <w:r w:rsidR="00807660">
        <w:rPr>
          <w:sz w:val="32"/>
          <w:szCs w:val="32"/>
        </w:rPr>
        <w:t>,0</w:t>
      </w:r>
      <w:r w:rsidRPr="006A5A84">
        <w:rPr>
          <w:sz w:val="32"/>
          <w:szCs w:val="32"/>
        </w:rPr>
        <w:t xml:space="preserve"> тыс. руб. Планируем в этом году дополнительно установить 10 светильников.</w:t>
      </w:r>
    </w:p>
    <w:p w:rsidR="00C26154" w:rsidRDefault="00E534DF" w:rsidP="00595DA3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Отщебенили</w:t>
      </w:r>
      <w:proofErr w:type="spellEnd"/>
      <w:r>
        <w:rPr>
          <w:sz w:val="32"/>
          <w:szCs w:val="32"/>
        </w:rPr>
        <w:t xml:space="preserve"> асфальтовой крошкой 700,0 метров ул.</w:t>
      </w:r>
      <w:r w:rsidR="00DB2A0D">
        <w:rPr>
          <w:sz w:val="32"/>
          <w:szCs w:val="32"/>
        </w:rPr>
        <w:t xml:space="preserve"> </w:t>
      </w:r>
      <w:r>
        <w:rPr>
          <w:sz w:val="32"/>
          <w:szCs w:val="32"/>
        </w:rPr>
        <w:t>Советская и 100, 0 метров ул. Центральная с. Малые Кабаны</w:t>
      </w:r>
      <w:proofErr w:type="gramStart"/>
      <w:r>
        <w:rPr>
          <w:sz w:val="32"/>
          <w:szCs w:val="32"/>
        </w:rPr>
        <w:t>.</w:t>
      </w:r>
      <w:proofErr w:type="gramEnd"/>
      <w:r w:rsidR="00DB2A0D">
        <w:rPr>
          <w:sz w:val="32"/>
          <w:szCs w:val="32"/>
        </w:rPr>
        <w:t xml:space="preserve">- </w:t>
      </w:r>
      <w:proofErr w:type="gramStart"/>
      <w:r w:rsidR="00DB2A0D">
        <w:rPr>
          <w:sz w:val="32"/>
          <w:szCs w:val="32"/>
        </w:rPr>
        <w:t>з</w:t>
      </w:r>
      <w:proofErr w:type="gramEnd"/>
      <w:r w:rsidR="00DB2A0D">
        <w:rPr>
          <w:sz w:val="32"/>
          <w:szCs w:val="32"/>
        </w:rPr>
        <w:t>а транспортные услуги заплатили 68,0 тыс. руб.</w:t>
      </w:r>
    </w:p>
    <w:p w:rsidR="00C26154" w:rsidRDefault="00C26154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 проведение водопровода и канализации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– 99758,0 руб.</w:t>
      </w:r>
    </w:p>
    <w:p w:rsidR="00C26154" w:rsidRDefault="00C26154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Благоустройство территории </w:t>
      </w:r>
      <w:proofErr w:type="spellStart"/>
      <w:r>
        <w:rPr>
          <w:sz w:val="32"/>
          <w:szCs w:val="32"/>
        </w:rPr>
        <w:t>ФАПа</w:t>
      </w:r>
      <w:proofErr w:type="spellEnd"/>
      <w:r>
        <w:rPr>
          <w:sz w:val="32"/>
          <w:szCs w:val="32"/>
        </w:rPr>
        <w:t xml:space="preserve"> – 360000,0 руб.</w:t>
      </w:r>
    </w:p>
    <w:p w:rsidR="00DB2A0D" w:rsidRPr="006A5A84" w:rsidRDefault="00DB2A0D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Посажено 50 деревьев, 15 елочек.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На уборку несанкционированных свалок и вывоз мусора было затрачено </w:t>
      </w:r>
      <w:r w:rsidR="00C26154">
        <w:rPr>
          <w:sz w:val="32"/>
          <w:szCs w:val="32"/>
        </w:rPr>
        <w:t>235000</w:t>
      </w:r>
      <w:r w:rsidRPr="006A5A84">
        <w:rPr>
          <w:sz w:val="32"/>
          <w:szCs w:val="32"/>
        </w:rPr>
        <w:t>,0 руб.</w:t>
      </w:r>
    </w:p>
    <w:p w:rsidR="00595DA3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Закупили </w:t>
      </w:r>
      <w:r>
        <w:rPr>
          <w:sz w:val="32"/>
          <w:szCs w:val="32"/>
        </w:rPr>
        <w:t>1</w:t>
      </w:r>
      <w:r w:rsidRPr="006A5A84">
        <w:rPr>
          <w:sz w:val="32"/>
          <w:szCs w:val="32"/>
        </w:rPr>
        <w:t xml:space="preserve"> бункер</w:t>
      </w:r>
      <w:r w:rsidR="001D08DD">
        <w:rPr>
          <w:sz w:val="32"/>
          <w:szCs w:val="32"/>
        </w:rPr>
        <w:t xml:space="preserve"> и 1 контейнер </w:t>
      </w:r>
      <w:r w:rsidRPr="006A5A84">
        <w:rPr>
          <w:sz w:val="32"/>
          <w:szCs w:val="32"/>
        </w:rPr>
        <w:t xml:space="preserve">– на </w:t>
      </w:r>
      <w:r>
        <w:rPr>
          <w:sz w:val="32"/>
          <w:szCs w:val="32"/>
        </w:rPr>
        <w:t>30</w:t>
      </w:r>
      <w:r w:rsidR="001D08DD">
        <w:rPr>
          <w:sz w:val="32"/>
          <w:szCs w:val="32"/>
        </w:rPr>
        <w:t xml:space="preserve"> </w:t>
      </w:r>
      <w:r w:rsidRPr="006A5A84">
        <w:rPr>
          <w:sz w:val="32"/>
          <w:szCs w:val="32"/>
        </w:rPr>
        <w:t>000,0 рублей. Продолжается работа по заключению договоров на вывоз ТБО с  населением.</w:t>
      </w:r>
    </w:p>
    <w:p w:rsidR="001D08DD" w:rsidRPr="006A5A84" w:rsidRDefault="001D08DD" w:rsidP="001D08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95DA3" w:rsidRPr="006A5A84">
        <w:rPr>
          <w:sz w:val="32"/>
          <w:szCs w:val="32"/>
        </w:rPr>
        <w:t xml:space="preserve">стараемся своевременно чистить дороги от снега (по очистке улиц от снега заключен договор с ЧП </w:t>
      </w:r>
      <w:proofErr w:type="spellStart"/>
      <w:r w:rsidR="00595DA3" w:rsidRPr="006A5A84">
        <w:rPr>
          <w:sz w:val="32"/>
          <w:szCs w:val="32"/>
        </w:rPr>
        <w:t>Халиуллиным</w:t>
      </w:r>
      <w:proofErr w:type="spellEnd"/>
      <w:r w:rsidR="00595DA3" w:rsidRPr="006A5A84">
        <w:rPr>
          <w:sz w:val="32"/>
          <w:szCs w:val="32"/>
        </w:rPr>
        <w:t xml:space="preserve"> Х.М.)</w:t>
      </w:r>
      <w:r w:rsidRPr="001D08DD">
        <w:rPr>
          <w:sz w:val="32"/>
          <w:szCs w:val="32"/>
        </w:rPr>
        <w:t xml:space="preserve"> </w:t>
      </w:r>
      <w:r w:rsidRPr="006A5A84">
        <w:rPr>
          <w:sz w:val="32"/>
          <w:szCs w:val="32"/>
        </w:rPr>
        <w:t xml:space="preserve">На очистку дорог от снега </w:t>
      </w:r>
      <w:r>
        <w:rPr>
          <w:sz w:val="32"/>
          <w:szCs w:val="32"/>
        </w:rPr>
        <w:t>193671</w:t>
      </w:r>
      <w:r w:rsidRPr="006A5A84">
        <w:rPr>
          <w:sz w:val="32"/>
          <w:szCs w:val="32"/>
        </w:rPr>
        <w:t>,0 руб.</w:t>
      </w:r>
    </w:p>
    <w:p w:rsidR="00C26154" w:rsidRDefault="00C26154" w:rsidP="00595DA3">
      <w:pPr>
        <w:jc w:val="both"/>
        <w:rPr>
          <w:sz w:val="32"/>
          <w:szCs w:val="32"/>
        </w:rPr>
      </w:pP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</w:t>
      </w:r>
    </w:p>
    <w:p w:rsidR="00595DA3" w:rsidRPr="006A5A84" w:rsidRDefault="00912ADA" w:rsidP="00595DA3">
      <w:pPr>
        <w:rPr>
          <w:sz w:val="32"/>
          <w:szCs w:val="32"/>
        </w:rPr>
      </w:pPr>
      <w:r>
        <w:rPr>
          <w:sz w:val="32"/>
          <w:szCs w:val="32"/>
        </w:rPr>
        <w:t xml:space="preserve">(Слайд 12) </w:t>
      </w:r>
      <w:r w:rsidR="00595DA3" w:rsidRPr="006A5A84">
        <w:rPr>
          <w:sz w:val="32"/>
          <w:szCs w:val="32"/>
        </w:rPr>
        <w:t xml:space="preserve">Большекабанское поселение увеличивается как по вводу жилья </w:t>
      </w:r>
      <w:r w:rsidR="00595DA3">
        <w:rPr>
          <w:sz w:val="32"/>
          <w:szCs w:val="32"/>
        </w:rPr>
        <w:t xml:space="preserve">- введено в эксплуатацию </w:t>
      </w:r>
      <w:r w:rsidR="000C47E4">
        <w:rPr>
          <w:sz w:val="32"/>
          <w:szCs w:val="32"/>
        </w:rPr>
        <w:t>23</w:t>
      </w:r>
      <w:r w:rsidR="00595DA3" w:rsidRPr="006A5A84">
        <w:rPr>
          <w:sz w:val="32"/>
          <w:szCs w:val="32"/>
        </w:rPr>
        <w:t xml:space="preserve"> дом</w:t>
      </w:r>
      <w:r w:rsidR="000C47E4">
        <w:rPr>
          <w:sz w:val="32"/>
          <w:szCs w:val="32"/>
        </w:rPr>
        <w:t>а</w:t>
      </w:r>
      <w:r w:rsidR="00595DA3" w:rsidRPr="006A5A84">
        <w:rPr>
          <w:sz w:val="32"/>
          <w:szCs w:val="32"/>
        </w:rPr>
        <w:t xml:space="preserve"> общей площадью </w:t>
      </w:r>
      <w:r w:rsidR="000C47E4">
        <w:rPr>
          <w:sz w:val="32"/>
          <w:szCs w:val="32"/>
        </w:rPr>
        <w:t>4</w:t>
      </w:r>
      <w:r w:rsidR="00595DA3">
        <w:rPr>
          <w:sz w:val="32"/>
          <w:szCs w:val="32"/>
        </w:rPr>
        <w:t>120</w:t>
      </w:r>
      <w:r w:rsidR="00595DA3" w:rsidRPr="006A5A84">
        <w:rPr>
          <w:sz w:val="32"/>
          <w:szCs w:val="32"/>
        </w:rPr>
        <w:t xml:space="preserve"> кв.м., так и по росту численности населения. В этом году рождаемость  превысила смертность – родилось-</w:t>
      </w:r>
      <w:r w:rsidR="00AE6CC6">
        <w:rPr>
          <w:sz w:val="32"/>
          <w:szCs w:val="32"/>
        </w:rPr>
        <w:t>22</w:t>
      </w:r>
      <w:r w:rsidR="00595DA3" w:rsidRPr="006A5A84">
        <w:rPr>
          <w:sz w:val="32"/>
          <w:szCs w:val="32"/>
        </w:rPr>
        <w:t>,</w:t>
      </w:r>
      <w:r w:rsidR="00595DA3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>а умерло- 1</w:t>
      </w:r>
      <w:r w:rsidR="00595DA3">
        <w:rPr>
          <w:sz w:val="32"/>
          <w:szCs w:val="32"/>
        </w:rPr>
        <w:t>4</w:t>
      </w:r>
      <w:r w:rsidR="00595DA3" w:rsidRPr="006A5A84">
        <w:rPr>
          <w:sz w:val="32"/>
          <w:szCs w:val="32"/>
        </w:rPr>
        <w:t xml:space="preserve"> человек.</w:t>
      </w:r>
    </w:p>
    <w:p w:rsidR="00595DA3" w:rsidRPr="006A5A84" w:rsidRDefault="00595DA3" w:rsidP="00595DA3">
      <w:pPr>
        <w:rPr>
          <w:sz w:val="32"/>
          <w:szCs w:val="32"/>
        </w:rPr>
      </w:pPr>
      <w:r w:rsidRPr="006A5A84">
        <w:rPr>
          <w:sz w:val="32"/>
          <w:szCs w:val="32"/>
        </w:rPr>
        <w:t xml:space="preserve"> </w:t>
      </w:r>
      <w:r w:rsidR="008406FD">
        <w:rPr>
          <w:sz w:val="32"/>
          <w:szCs w:val="32"/>
        </w:rPr>
        <w:t>(Слайд 1</w:t>
      </w:r>
      <w:r w:rsidR="00912ADA">
        <w:rPr>
          <w:sz w:val="32"/>
          <w:szCs w:val="32"/>
        </w:rPr>
        <w:t>3</w:t>
      </w:r>
      <w:r w:rsidR="008406FD">
        <w:rPr>
          <w:sz w:val="32"/>
          <w:szCs w:val="32"/>
        </w:rPr>
        <w:t>)</w:t>
      </w:r>
      <w:r w:rsidRPr="006A5A84">
        <w:rPr>
          <w:sz w:val="32"/>
          <w:szCs w:val="32"/>
        </w:rPr>
        <w:t>Дети наше будущее. Если в селах  работают детские сады, в школах звучат детские голоса, можно с уверенностью сказать – у этого села есть будущее.</w:t>
      </w:r>
    </w:p>
    <w:p w:rsidR="00595DA3" w:rsidRDefault="008406FD" w:rsidP="00595DA3">
      <w:pPr>
        <w:rPr>
          <w:sz w:val="32"/>
          <w:szCs w:val="32"/>
        </w:rPr>
      </w:pPr>
      <w:r>
        <w:rPr>
          <w:sz w:val="32"/>
          <w:szCs w:val="32"/>
        </w:rPr>
        <w:t>(Слайд 1</w:t>
      </w:r>
      <w:r w:rsidR="00912ADA">
        <w:rPr>
          <w:sz w:val="32"/>
          <w:szCs w:val="32"/>
        </w:rPr>
        <w:t>4</w:t>
      </w:r>
      <w:r>
        <w:rPr>
          <w:sz w:val="32"/>
          <w:szCs w:val="32"/>
        </w:rPr>
        <w:t>)</w:t>
      </w:r>
      <w:r w:rsidR="00595DA3" w:rsidRPr="006A5A84">
        <w:rPr>
          <w:sz w:val="32"/>
          <w:szCs w:val="32"/>
        </w:rPr>
        <w:t xml:space="preserve">На территории сельского поселения </w:t>
      </w:r>
      <w:r w:rsidR="00595DA3">
        <w:rPr>
          <w:sz w:val="32"/>
          <w:szCs w:val="32"/>
        </w:rPr>
        <w:t>5</w:t>
      </w:r>
      <w:r w:rsidR="00595DA3" w:rsidRPr="006A5A84">
        <w:rPr>
          <w:sz w:val="32"/>
          <w:szCs w:val="32"/>
        </w:rPr>
        <w:t>4 дошкольника воспитываются в детском саду.</w:t>
      </w:r>
      <w:r w:rsidR="00595DA3">
        <w:rPr>
          <w:sz w:val="32"/>
          <w:szCs w:val="32"/>
        </w:rPr>
        <w:t xml:space="preserve"> Стоят на очереди</w:t>
      </w:r>
      <w:r w:rsidR="00595DA3" w:rsidRPr="006A5A84">
        <w:rPr>
          <w:sz w:val="32"/>
          <w:szCs w:val="32"/>
        </w:rPr>
        <w:t xml:space="preserve"> </w:t>
      </w:r>
      <w:r w:rsidR="00595DA3">
        <w:rPr>
          <w:sz w:val="32"/>
          <w:szCs w:val="32"/>
        </w:rPr>
        <w:t xml:space="preserve">– 100 детей </w:t>
      </w:r>
    </w:p>
    <w:p w:rsidR="008406FD" w:rsidRDefault="00595DA3" w:rsidP="00595DA3">
      <w:pPr>
        <w:rPr>
          <w:sz w:val="32"/>
          <w:szCs w:val="32"/>
        </w:rPr>
      </w:pPr>
      <w:r>
        <w:rPr>
          <w:sz w:val="32"/>
          <w:szCs w:val="32"/>
        </w:rPr>
        <w:t xml:space="preserve">(в возрасте от 0 до 3 лет) </w:t>
      </w:r>
    </w:p>
    <w:p w:rsidR="00595DA3" w:rsidRPr="006A5A84" w:rsidRDefault="008406FD" w:rsidP="00595DA3">
      <w:pPr>
        <w:rPr>
          <w:sz w:val="32"/>
          <w:szCs w:val="32"/>
        </w:rPr>
      </w:pPr>
      <w:r>
        <w:rPr>
          <w:sz w:val="32"/>
          <w:szCs w:val="32"/>
        </w:rPr>
        <w:t>(Слайд 1</w:t>
      </w:r>
      <w:r w:rsidR="00912ADA">
        <w:rPr>
          <w:sz w:val="32"/>
          <w:szCs w:val="32"/>
        </w:rPr>
        <w:t>5</w:t>
      </w:r>
      <w:r>
        <w:rPr>
          <w:sz w:val="32"/>
          <w:szCs w:val="32"/>
        </w:rPr>
        <w:t>)</w:t>
      </w:r>
      <w:r w:rsidR="00595DA3" w:rsidRPr="006A5A84">
        <w:rPr>
          <w:sz w:val="32"/>
          <w:szCs w:val="32"/>
        </w:rPr>
        <w:t>Воспитанием и обучением детей занимаются квалифицированные  специалисты. Все они, как и педагоги нашей школы -  местные кадры.</w:t>
      </w:r>
    </w:p>
    <w:p w:rsidR="00595DA3" w:rsidRPr="006A5A84" w:rsidRDefault="008406FD" w:rsidP="00595DA3">
      <w:pPr>
        <w:rPr>
          <w:sz w:val="32"/>
          <w:szCs w:val="32"/>
        </w:rPr>
      </w:pPr>
      <w:r>
        <w:rPr>
          <w:sz w:val="32"/>
          <w:szCs w:val="32"/>
        </w:rPr>
        <w:t>(Слайд 1</w:t>
      </w:r>
      <w:r w:rsidR="00912ADA">
        <w:rPr>
          <w:sz w:val="32"/>
          <w:szCs w:val="32"/>
        </w:rPr>
        <w:t>6</w:t>
      </w:r>
      <w:r>
        <w:rPr>
          <w:sz w:val="32"/>
          <w:szCs w:val="32"/>
        </w:rPr>
        <w:t>)</w:t>
      </w:r>
      <w:r w:rsidR="00595DA3" w:rsidRPr="006A5A84">
        <w:rPr>
          <w:sz w:val="32"/>
          <w:szCs w:val="32"/>
        </w:rPr>
        <w:t xml:space="preserve">В школе  сельского поселения обучаются 118 учащихся. </w:t>
      </w:r>
    </w:p>
    <w:p w:rsidR="00595DA3" w:rsidRDefault="00595DA3" w:rsidP="00595D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Первого сентября </w:t>
      </w:r>
      <w:r w:rsidRPr="006A5A84">
        <w:rPr>
          <w:sz w:val="32"/>
          <w:szCs w:val="32"/>
        </w:rPr>
        <w:t xml:space="preserve"> учебного года  в первый класс школы пришли </w:t>
      </w:r>
      <w:r>
        <w:rPr>
          <w:sz w:val="32"/>
          <w:szCs w:val="32"/>
        </w:rPr>
        <w:t>8</w:t>
      </w:r>
      <w:r w:rsidRPr="006A5A84">
        <w:rPr>
          <w:sz w:val="32"/>
          <w:szCs w:val="32"/>
        </w:rPr>
        <w:t xml:space="preserve"> учащихся. </w:t>
      </w:r>
      <w:r>
        <w:rPr>
          <w:sz w:val="32"/>
          <w:szCs w:val="32"/>
        </w:rPr>
        <w:t xml:space="preserve">Выпускники (8 человек) 2012 года сдали ЕГЭ успешно и все поступили в высшие </w:t>
      </w:r>
      <w:r w:rsidR="00701C24">
        <w:rPr>
          <w:sz w:val="32"/>
          <w:szCs w:val="32"/>
        </w:rPr>
        <w:t xml:space="preserve">и </w:t>
      </w:r>
      <w:proofErr w:type="spellStart"/>
      <w:r w:rsidR="00701C24">
        <w:rPr>
          <w:sz w:val="32"/>
          <w:szCs w:val="32"/>
        </w:rPr>
        <w:t>средне</w:t>
      </w:r>
      <w:proofErr w:type="gramStart"/>
      <w:r w:rsidR="00701C24">
        <w:rPr>
          <w:sz w:val="32"/>
          <w:szCs w:val="32"/>
        </w:rPr>
        <w:t>.с</w:t>
      </w:r>
      <w:proofErr w:type="gramEnd"/>
      <w:r w:rsidR="00701C24">
        <w:rPr>
          <w:sz w:val="32"/>
          <w:szCs w:val="32"/>
        </w:rPr>
        <w:t>пециальные</w:t>
      </w:r>
      <w:proofErr w:type="spellEnd"/>
      <w:r w:rsidR="00701C24">
        <w:rPr>
          <w:sz w:val="32"/>
          <w:szCs w:val="32"/>
        </w:rPr>
        <w:t xml:space="preserve"> </w:t>
      </w:r>
      <w:r>
        <w:rPr>
          <w:sz w:val="32"/>
          <w:szCs w:val="32"/>
        </w:rPr>
        <w:t>учебные заведения.</w:t>
      </w:r>
    </w:p>
    <w:p w:rsidR="00595DA3" w:rsidRPr="006A5A84" w:rsidRDefault="00595DA3" w:rsidP="00595DA3">
      <w:pPr>
        <w:rPr>
          <w:sz w:val="32"/>
          <w:szCs w:val="32"/>
        </w:rPr>
      </w:pPr>
    </w:p>
    <w:p w:rsidR="00595DA3" w:rsidRDefault="00595DA3" w:rsidP="00595DA3">
      <w:pPr>
        <w:jc w:val="center"/>
        <w:rPr>
          <w:b/>
          <w:sz w:val="32"/>
          <w:szCs w:val="32"/>
        </w:rPr>
      </w:pPr>
      <w:r w:rsidRPr="006A5A84">
        <w:rPr>
          <w:b/>
          <w:sz w:val="32"/>
          <w:szCs w:val="32"/>
        </w:rPr>
        <w:t>Культура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 w:rsidR="008406FD">
        <w:rPr>
          <w:sz w:val="32"/>
          <w:szCs w:val="32"/>
        </w:rPr>
        <w:t>(Слайд 1</w:t>
      </w:r>
      <w:r w:rsidR="00912ADA">
        <w:rPr>
          <w:sz w:val="32"/>
          <w:szCs w:val="32"/>
        </w:rPr>
        <w:t>7</w:t>
      </w:r>
      <w:r w:rsidR="008406FD">
        <w:rPr>
          <w:sz w:val="32"/>
          <w:szCs w:val="32"/>
        </w:rPr>
        <w:t>)</w:t>
      </w:r>
      <w:r>
        <w:rPr>
          <w:sz w:val="28"/>
          <w:szCs w:val="28"/>
        </w:rPr>
        <w:t xml:space="preserve">   </w:t>
      </w:r>
      <w:r w:rsidRPr="006A5A84">
        <w:rPr>
          <w:sz w:val="32"/>
          <w:szCs w:val="32"/>
        </w:rPr>
        <w:t xml:space="preserve">   Главным событием текущего года было проведение выборов </w:t>
      </w:r>
      <w:r>
        <w:rPr>
          <w:sz w:val="32"/>
          <w:szCs w:val="32"/>
        </w:rPr>
        <w:t>Президента России</w:t>
      </w:r>
      <w:r w:rsidRPr="006A5A84">
        <w:rPr>
          <w:sz w:val="32"/>
          <w:szCs w:val="32"/>
        </w:rPr>
        <w:t>. Спасибо всем жителям за поддержку и понимание в проведении  этих мероприятий.</w:t>
      </w:r>
    </w:p>
    <w:p w:rsidR="00595DA3" w:rsidRDefault="00595DA3" w:rsidP="00595D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7660" w:rsidRDefault="00595DA3" w:rsidP="00595DA3">
      <w:pPr>
        <w:rPr>
          <w:sz w:val="32"/>
          <w:szCs w:val="32"/>
        </w:rPr>
      </w:pPr>
      <w:r w:rsidRPr="006A5A84">
        <w:rPr>
          <w:sz w:val="32"/>
          <w:szCs w:val="32"/>
        </w:rPr>
        <w:t xml:space="preserve">Основными задачами в сфере культуры по-прежнему остается поддержка всех форм культурной самоорганизации населения, сохранение и развитие историко-культурного наследия использование его как фактора объединения различных слоев общества, сохранение и развитие лучших традиций национальной культуры. </w:t>
      </w:r>
    </w:p>
    <w:p w:rsidR="00701C24" w:rsidRDefault="00912ADA" w:rsidP="00595DA3">
      <w:pPr>
        <w:rPr>
          <w:sz w:val="32"/>
          <w:szCs w:val="32"/>
        </w:rPr>
      </w:pPr>
      <w:r>
        <w:rPr>
          <w:sz w:val="32"/>
          <w:szCs w:val="32"/>
        </w:rPr>
        <w:t xml:space="preserve">(Слайд </w:t>
      </w:r>
      <w:r w:rsidR="008406FD">
        <w:rPr>
          <w:sz w:val="32"/>
          <w:szCs w:val="32"/>
        </w:rPr>
        <w:t>18,19,20)</w:t>
      </w:r>
      <w:r w:rsidR="00595DA3" w:rsidRPr="006A5A84">
        <w:rPr>
          <w:sz w:val="32"/>
          <w:szCs w:val="32"/>
        </w:rPr>
        <w:t xml:space="preserve"> Праздники, где показывают свое искусство участники художественной самодеятельности, давно стали у нас хорошей традицией. В результате взаимной работы администрации, депутатского корпуса, учреждений культуры, школы, детского сада ежегодно проводятся:</w:t>
      </w:r>
    </w:p>
    <w:p w:rsidR="00595DA3" w:rsidRPr="006A5A84" w:rsidRDefault="00DA654A" w:rsidP="00595DA3">
      <w:pPr>
        <w:rPr>
          <w:sz w:val="32"/>
          <w:szCs w:val="32"/>
        </w:rPr>
      </w:pPr>
      <w:r>
        <w:rPr>
          <w:sz w:val="32"/>
          <w:szCs w:val="32"/>
        </w:rPr>
        <w:t xml:space="preserve">(Слайд 21,22) </w:t>
      </w:r>
      <w:r w:rsidR="00595DA3" w:rsidRPr="006A5A84">
        <w:rPr>
          <w:sz w:val="32"/>
          <w:szCs w:val="32"/>
        </w:rPr>
        <w:t xml:space="preserve"> празднование «Дня Победы», дня пожилых людей, «Сабантуй», праздник села Яблочный Спас. Никто</w:t>
      </w:r>
      <w:r w:rsidR="00595DA3">
        <w:rPr>
          <w:sz w:val="32"/>
          <w:szCs w:val="32"/>
        </w:rPr>
        <w:t xml:space="preserve"> из присутствующих на мероприятиях</w:t>
      </w:r>
      <w:r w:rsidR="00595DA3" w:rsidRPr="006A5A84">
        <w:rPr>
          <w:sz w:val="32"/>
          <w:szCs w:val="32"/>
        </w:rPr>
        <w:t xml:space="preserve"> не остается без внимания.</w:t>
      </w:r>
    </w:p>
    <w:p w:rsidR="00595DA3" w:rsidRPr="006A5A84" w:rsidRDefault="00595DA3" w:rsidP="00595DA3">
      <w:pPr>
        <w:rPr>
          <w:sz w:val="32"/>
          <w:szCs w:val="32"/>
        </w:rPr>
      </w:pPr>
      <w:r w:rsidRPr="006A5A84">
        <w:rPr>
          <w:sz w:val="32"/>
          <w:szCs w:val="32"/>
        </w:rPr>
        <w:t>Конечно, новое время диктует новые требования.</w:t>
      </w:r>
      <w:r w:rsidRPr="006A5A84">
        <w:rPr>
          <w:sz w:val="32"/>
          <w:szCs w:val="32"/>
          <w:lang w:val="tt-RU"/>
        </w:rPr>
        <w:t> </w:t>
      </w:r>
      <w:r w:rsidRPr="006A5A84">
        <w:rPr>
          <w:sz w:val="32"/>
          <w:szCs w:val="32"/>
        </w:rPr>
        <w:t>Требования, как к работникам культуры, так и к зрителям. Это усложняет работу учреждений, но мы стараемся не только удержать уровень проведения мероприятий, но и повысить их.</w:t>
      </w:r>
      <w:r w:rsidR="008406FD" w:rsidRPr="008406FD">
        <w:rPr>
          <w:sz w:val="32"/>
          <w:szCs w:val="32"/>
        </w:rPr>
        <w:t xml:space="preserve"> </w:t>
      </w:r>
      <w:r w:rsidR="008406FD">
        <w:rPr>
          <w:sz w:val="32"/>
          <w:szCs w:val="32"/>
        </w:rPr>
        <w:t>(Слайд 21,22)</w:t>
      </w:r>
    </w:p>
    <w:p w:rsidR="00595DA3" w:rsidRDefault="008406FD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(Слайд 23,24,25)</w:t>
      </w:r>
      <w:r w:rsidR="00DA654A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 xml:space="preserve">За участие в Республиканских и районных конкурсах </w:t>
      </w:r>
      <w:proofErr w:type="spellStart"/>
      <w:r w:rsidR="00595DA3" w:rsidRPr="006A5A84">
        <w:rPr>
          <w:sz w:val="32"/>
          <w:szCs w:val="32"/>
        </w:rPr>
        <w:t>Большекабанский</w:t>
      </w:r>
      <w:proofErr w:type="spellEnd"/>
      <w:r w:rsidR="00595DA3" w:rsidRPr="006A5A84">
        <w:rPr>
          <w:sz w:val="32"/>
          <w:szCs w:val="32"/>
        </w:rPr>
        <w:t xml:space="preserve"> СДК неоднократно занимал призовые места, </w:t>
      </w:r>
      <w:proofErr w:type="gramStart"/>
      <w:r w:rsidR="00595DA3" w:rsidRPr="006A5A84">
        <w:rPr>
          <w:sz w:val="32"/>
          <w:szCs w:val="32"/>
        </w:rPr>
        <w:t>за</w:t>
      </w:r>
      <w:proofErr w:type="gramEnd"/>
      <w:r w:rsidR="00595DA3" w:rsidRPr="006A5A84">
        <w:rPr>
          <w:sz w:val="32"/>
          <w:szCs w:val="32"/>
        </w:rPr>
        <w:t xml:space="preserve"> что </w:t>
      </w:r>
      <w:proofErr w:type="gramStart"/>
      <w:r w:rsidR="00595DA3" w:rsidRPr="006A5A84">
        <w:rPr>
          <w:sz w:val="32"/>
          <w:szCs w:val="32"/>
        </w:rPr>
        <w:t>был</w:t>
      </w:r>
      <w:proofErr w:type="gramEnd"/>
      <w:r w:rsidR="00595DA3" w:rsidRPr="006A5A84">
        <w:rPr>
          <w:sz w:val="32"/>
          <w:szCs w:val="32"/>
        </w:rPr>
        <w:t xml:space="preserve"> награжден дипломами – всего за 201</w:t>
      </w:r>
      <w:r w:rsidR="00595DA3">
        <w:rPr>
          <w:sz w:val="32"/>
          <w:szCs w:val="32"/>
        </w:rPr>
        <w:t>2</w:t>
      </w:r>
      <w:r w:rsidR="00595DA3" w:rsidRPr="006A5A84">
        <w:rPr>
          <w:sz w:val="32"/>
          <w:szCs w:val="32"/>
        </w:rPr>
        <w:t xml:space="preserve"> год –  </w:t>
      </w:r>
      <w:r w:rsidR="00595DA3">
        <w:rPr>
          <w:sz w:val="32"/>
          <w:szCs w:val="32"/>
        </w:rPr>
        <w:t xml:space="preserve">22 </w:t>
      </w:r>
      <w:r w:rsidR="00595DA3" w:rsidRPr="006A5A84">
        <w:rPr>
          <w:sz w:val="32"/>
          <w:szCs w:val="32"/>
        </w:rPr>
        <w:t xml:space="preserve">диплома. </w:t>
      </w:r>
      <w:r w:rsidR="00DA654A">
        <w:rPr>
          <w:sz w:val="32"/>
          <w:szCs w:val="32"/>
        </w:rPr>
        <w:t>(Слайд 26,27)</w:t>
      </w:r>
    </w:p>
    <w:p w:rsidR="005C1416" w:rsidRPr="006A5A84" w:rsidRDefault="00DA654A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(Слайд 29,30) </w:t>
      </w:r>
      <w:r w:rsidR="00F04B85">
        <w:rPr>
          <w:sz w:val="32"/>
          <w:szCs w:val="32"/>
        </w:rPr>
        <w:t>Школьники и молодежь</w:t>
      </w:r>
      <w:r w:rsidR="005C1416">
        <w:rPr>
          <w:sz w:val="32"/>
          <w:szCs w:val="32"/>
        </w:rPr>
        <w:t xml:space="preserve"> нашего поселения</w:t>
      </w:r>
      <w:r w:rsidR="00F04B85">
        <w:rPr>
          <w:sz w:val="32"/>
          <w:szCs w:val="32"/>
        </w:rPr>
        <w:t xml:space="preserve"> участвуют в спортивных соревнованиях района и не безуспешно.</w:t>
      </w:r>
    </w:p>
    <w:p w:rsidR="00595DA3" w:rsidRPr="003A1DFF" w:rsidRDefault="00595DA3" w:rsidP="00595DA3">
      <w:pPr>
        <w:jc w:val="both"/>
        <w:rPr>
          <w:b/>
          <w:sz w:val="32"/>
          <w:szCs w:val="32"/>
        </w:rPr>
      </w:pPr>
      <w:r w:rsidRPr="003A1DFF">
        <w:rPr>
          <w:b/>
          <w:sz w:val="32"/>
          <w:szCs w:val="32"/>
        </w:rPr>
        <w:t xml:space="preserve">          На протяжении нескольких лет сложилась хорошая традици</w:t>
      </w:r>
      <w:r w:rsidR="00701C24">
        <w:rPr>
          <w:b/>
          <w:sz w:val="32"/>
          <w:szCs w:val="32"/>
        </w:rPr>
        <w:t>я оказания помощи на  проведение</w:t>
      </w:r>
      <w:r w:rsidRPr="003A1DFF">
        <w:rPr>
          <w:b/>
          <w:sz w:val="32"/>
          <w:szCs w:val="32"/>
        </w:rPr>
        <w:t xml:space="preserve"> мероприятий  СДК и Совету ветеранов, со стороны предпринимателей работающих, на</w:t>
      </w:r>
      <w:r w:rsidR="00701C24">
        <w:rPr>
          <w:b/>
          <w:sz w:val="32"/>
          <w:szCs w:val="32"/>
        </w:rPr>
        <w:t xml:space="preserve"> территории поселения. Спасибо ИП </w:t>
      </w:r>
      <w:proofErr w:type="spellStart"/>
      <w:r w:rsidR="00701C24">
        <w:rPr>
          <w:b/>
          <w:sz w:val="32"/>
          <w:szCs w:val="32"/>
        </w:rPr>
        <w:t>Халиуллину</w:t>
      </w:r>
      <w:proofErr w:type="spellEnd"/>
      <w:r w:rsidR="00701C24">
        <w:rPr>
          <w:b/>
          <w:sz w:val="32"/>
          <w:szCs w:val="32"/>
        </w:rPr>
        <w:t xml:space="preserve"> Х.М., И</w:t>
      </w:r>
      <w:r w:rsidRPr="003A1DFF">
        <w:rPr>
          <w:b/>
          <w:sz w:val="32"/>
          <w:szCs w:val="32"/>
        </w:rPr>
        <w:t>П  Гарипову А.Ф.(</w:t>
      </w:r>
      <w:proofErr w:type="spellStart"/>
      <w:r w:rsidRPr="003A1DFF">
        <w:rPr>
          <w:b/>
          <w:sz w:val="32"/>
          <w:szCs w:val="32"/>
        </w:rPr>
        <w:t>Азату</w:t>
      </w:r>
      <w:proofErr w:type="spellEnd"/>
      <w:r w:rsidRPr="003A1DFF">
        <w:rPr>
          <w:b/>
          <w:sz w:val="32"/>
          <w:szCs w:val="32"/>
        </w:rPr>
        <w:t xml:space="preserve"> </w:t>
      </w:r>
      <w:proofErr w:type="spellStart"/>
      <w:r w:rsidRPr="003A1DFF">
        <w:rPr>
          <w:b/>
          <w:sz w:val="32"/>
          <w:szCs w:val="32"/>
        </w:rPr>
        <w:t>Фанис</w:t>
      </w:r>
      <w:r w:rsidR="00701C24">
        <w:rPr>
          <w:b/>
          <w:sz w:val="32"/>
          <w:szCs w:val="32"/>
        </w:rPr>
        <w:t>овичу</w:t>
      </w:r>
      <w:proofErr w:type="spellEnd"/>
      <w:r w:rsidR="00701C24">
        <w:rPr>
          <w:b/>
          <w:sz w:val="32"/>
          <w:szCs w:val="32"/>
        </w:rPr>
        <w:t>), И</w:t>
      </w:r>
      <w:r w:rsidRPr="003A1DFF">
        <w:rPr>
          <w:b/>
          <w:sz w:val="32"/>
          <w:szCs w:val="32"/>
        </w:rPr>
        <w:t>П З</w:t>
      </w:r>
      <w:r w:rsidR="00701C24">
        <w:rPr>
          <w:b/>
          <w:sz w:val="32"/>
          <w:szCs w:val="32"/>
        </w:rPr>
        <w:t>ахаровой Антонине Анатольевне, ИП Виноградовой М.А.</w:t>
      </w:r>
      <w:r w:rsidRPr="003A1DFF">
        <w:rPr>
          <w:b/>
          <w:sz w:val="32"/>
          <w:szCs w:val="32"/>
        </w:rPr>
        <w:t xml:space="preserve">, Гордеевой Н.А., руководство ГНУ НИИ Татарстан, ООО </w:t>
      </w:r>
      <w:r w:rsidRPr="003A1DFF">
        <w:rPr>
          <w:b/>
          <w:sz w:val="32"/>
          <w:szCs w:val="32"/>
        </w:rPr>
        <w:lastRenderedPageBreak/>
        <w:t>Агрофирме «Заречье»</w:t>
      </w:r>
      <w:r w:rsidR="00701C24">
        <w:rPr>
          <w:b/>
          <w:sz w:val="32"/>
          <w:szCs w:val="32"/>
        </w:rPr>
        <w:t>, ООО ПК «ДАРКАТ» Исаеву Д</w:t>
      </w:r>
      <w:r w:rsidR="00F04B85">
        <w:rPr>
          <w:b/>
          <w:sz w:val="32"/>
          <w:szCs w:val="32"/>
        </w:rPr>
        <w:t xml:space="preserve">митрию </w:t>
      </w:r>
      <w:r w:rsidR="00701C24">
        <w:rPr>
          <w:b/>
          <w:sz w:val="32"/>
          <w:szCs w:val="32"/>
        </w:rPr>
        <w:t>В</w:t>
      </w:r>
      <w:r w:rsidR="00F04B85">
        <w:rPr>
          <w:b/>
          <w:sz w:val="32"/>
          <w:szCs w:val="32"/>
        </w:rPr>
        <w:t>ладимировичу</w:t>
      </w:r>
      <w:r w:rsidRPr="003A1DFF">
        <w:rPr>
          <w:b/>
          <w:sz w:val="32"/>
          <w:szCs w:val="32"/>
        </w:rPr>
        <w:t xml:space="preserve"> за </w:t>
      </w:r>
      <w:r w:rsidR="00F04B85">
        <w:rPr>
          <w:b/>
          <w:sz w:val="32"/>
          <w:szCs w:val="32"/>
        </w:rPr>
        <w:t xml:space="preserve">оказанную </w:t>
      </w:r>
      <w:r w:rsidRPr="003A1DFF">
        <w:rPr>
          <w:b/>
          <w:sz w:val="32"/>
          <w:szCs w:val="32"/>
        </w:rPr>
        <w:t>помощь в организации чаепитий для пенсионеров и ветеранов. Руководителю ООО ПК «ДАРКАТ» Исаеву Д.В.</w:t>
      </w:r>
      <w:r w:rsidR="00701C24">
        <w:rPr>
          <w:b/>
          <w:sz w:val="32"/>
          <w:szCs w:val="32"/>
        </w:rPr>
        <w:t xml:space="preserve"> -</w:t>
      </w:r>
      <w:r w:rsidRPr="003A1DFF">
        <w:rPr>
          <w:b/>
          <w:sz w:val="32"/>
          <w:szCs w:val="32"/>
        </w:rPr>
        <w:t xml:space="preserve"> за ремонт входной г</w:t>
      </w:r>
      <w:r w:rsidR="00701C24">
        <w:rPr>
          <w:b/>
          <w:sz w:val="32"/>
          <w:szCs w:val="32"/>
        </w:rPr>
        <w:t xml:space="preserve">руппы  школы </w:t>
      </w:r>
      <w:r w:rsidRPr="003A1DFF">
        <w:rPr>
          <w:b/>
          <w:sz w:val="32"/>
          <w:szCs w:val="32"/>
        </w:rPr>
        <w:t>большое спасибо.</w:t>
      </w:r>
    </w:p>
    <w:p w:rsidR="00595DA3" w:rsidRPr="006A5A84" w:rsidRDefault="00595DA3" w:rsidP="00595DA3">
      <w:pPr>
        <w:jc w:val="center"/>
        <w:rPr>
          <w:b/>
          <w:sz w:val="32"/>
          <w:szCs w:val="32"/>
        </w:rPr>
      </w:pPr>
    </w:p>
    <w:p w:rsidR="00595DA3" w:rsidRPr="006A5A84" w:rsidRDefault="00595DA3" w:rsidP="00595DA3">
      <w:pPr>
        <w:jc w:val="center"/>
        <w:rPr>
          <w:b/>
          <w:sz w:val="32"/>
          <w:szCs w:val="32"/>
        </w:rPr>
      </w:pPr>
    </w:p>
    <w:p w:rsidR="0058487B" w:rsidRDefault="0058487B" w:rsidP="00595DA3">
      <w:pPr>
        <w:jc w:val="center"/>
        <w:rPr>
          <w:b/>
          <w:sz w:val="32"/>
          <w:szCs w:val="32"/>
        </w:rPr>
      </w:pPr>
    </w:p>
    <w:p w:rsidR="0058487B" w:rsidRDefault="0058487B" w:rsidP="00595DA3">
      <w:pPr>
        <w:jc w:val="center"/>
        <w:rPr>
          <w:b/>
          <w:sz w:val="32"/>
          <w:szCs w:val="32"/>
        </w:rPr>
      </w:pPr>
    </w:p>
    <w:p w:rsidR="00595DA3" w:rsidRDefault="00595DA3" w:rsidP="00595DA3">
      <w:pPr>
        <w:jc w:val="center"/>
        <w:rPr>
          <w:b/>
          <w:sz w:val="32"/>
          <w:szCs w:val="32"/>
        </w:rPr>
      </w:pPr>
      <w:r w:rsidRPr="006A5A84">
        <w:rPr>
          <w:b/>
          <w:sz w:val="32"/>
          <w:szCs w:val="32"/>
        </w:rPr>
        <w:t>Здравоохранение</w:t>
      </w:r>
    </w:p>
    <w:p w:rsidR="0058487B" w:rsidRPr="006A5A84" w:rsidRDefault="0058487B" w:rsidP="00595DA3">
      <w:pPr>
        <w:jc w:val="center"/>
        <w:rPr>
          <w:b/>
          <w:sz w:val="32"/>
          <w:szCs w:val="32"/>
        </w:rPr>
      </w:pPr>
    </w:p>
    <w:p w:rsidR="00595DA3" w:rsidRDefault="0058487B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(Слайд </w:t>
      </w:r>
      <w:r w:rsidR="00DA654A">
        <w:rPr>
          <w:sz w:val="32"/>
          <w:szCs w:val="32"/>
        </w:rPr>
        <w:t>30,31</w:t>
      </w:r>
      <w:r>
        <w:rPr>
          <w:sz w:val="32"/>
          <w:szCs w:val="32"/>
        </w:rPr>
        <w:t xml:space="preserve">) </w:t>
      </w:r>
      <w:r w:rsidR="00595DA3" w:rsidRPr="006A5A84">
        <w:rPr>
          <w:sz w:val="32"/>
          <w:szCs w:val="32"/>
        </w:rPr>
        <w:t>Хочу поблагодарить Ва</w:t>
      </w:r>
      <w:r w:rsidR="002412D0">
        <w:rPr>
          <w:sz w:val="32"/>
          <w:szCs w:val="32"/>
        </w:rPr>
        <w:t>с</w:t>
      </w:r>
      <w:r w:rsidR="00142B1F">
        <w:rPr>
          <w:sz w:val="32"/>
          <w:szCs w:val="32"/>
        </w:rPr>
        <w:t>,</w:t>
      </w:r>
      <w:r w:rsidR="00142B1F" w:rsidRPr="00142B1F">
        <w:rPr>
          <w:sz w:val="32"/>
          <w:szCs w:val="32"/>
        </w:rPr>
        <w:t xml:space="preserve"> </w:t>
      </w:r>
      <w:r w:rsidR="00142B1F">
        <w:rPr>
          <w:sz w:val="32"/>
          <w:szCs w:val="32"/>
        </w:rPr>
        <w:t xml:space="preserve">, Михаил Павлович, </w:t>
      </w:r>
      <w:r w:rsidR="002412D0">
        <w:rPr>
          <w:sz w:val="32"/>
          <w:szCs w:val="32"/>
        </w:rPr>
        <w:t xml:space="preserve"> </w:t>
      </w:r>
      <w:r w:rsidR="00701C24">
        <w:rPr>
          <w:sz w:val="32"/>
          <w:szCs w:val="32"/>
        </w:rPr>
        <w:t>от имени жителей нашего поселения</w:t>
      </w:r>
      <w:r w:rsidR="00142B1F">
        <w:rPr>
          <w:sz w:val="32"/>
          <w:szCs w:val="32"/>
        </w:rPr>
        <w:t xml:space="preserve"> </w:t>
      </w:r>
      <w:r w:rsidR="002412D0">
        <w:rPr>
          <w:sz w:val="32"/>
          <w:szCs w:val="32"/>
        </w:rPr>
        <w:t>за</w:t>
      </w:r>
      <w:r w:rsidR="00595DA3">
        <w:rPr>
          <w:sz w:val="32"/>
          <w:szCs w:val="32"/>
        </w:rPr>
        <w:t xml:space="preserve"> с</w:t>
      </w:r>
      <w:r w:rsidR="002412D0">
        <w:rPr>
          <w:sz w:val="32"/>
          <w:szCs w:val="32"/>
        </w:rPr>
        <w:t xml:space="preserve">троительство нового здания </w:t>
      </w:r>
      <w:proofErr w:type="spellStart"/>
      <w:r w:rsidR="002412D0">
        <w:rPr>
          <w:sz w:val="32"/>
          <w:szCs w:val="32"/>
        </w:rPr>
        <w:t>ФАПа</w:t>
      </w:r>
      <w:proofErr w:type="spellEnd"/>
      <w:r w:rsidR="002412D0">
        <w:rPr>
          <w:sz w:val="32"/>
          <w:szCs w:val="32"/>
        </w:rPr>
        <w:t>, и за оказанную финансовую помощь по благоустройству территории нового медпункта</w:t>
      </w:r>
      <w:r w:rsidR="00701C24">
        <w:rPr>
          <w:sz w:val="32"/>
          <w:szCs w:val="32"/>
        </w:rPr>
        <w:t>.</w:t>
      </w:r>
      <w:r w:rsidR="00230B45">
        <w:rPr>
          <w:sz w:val="32"/>
          <w:szCs w:val="32"/>
        </w:rPr>
        <w:t xml:space="preserve"> </w:t>
      </w:r>
      <w:r w:rsidR="002412D0">
        <w:rPr>
          <w:sz w:val="32"/>
          <w:szCs w:val="32"/>
        </w:rPr>
        <w:t>(слайд</w:t>
      </w:r>
      <w:r w:rsidR="00DA654A">
        <w:rPr>
          <w:sz w:val="32"/>
          <w:szCs w:val="32"/>
        </w:rPr>
        <w:t xml:space="preserve"> 32</w:t>
      </w:r>
      <w:proofErr w:type="gramStart"/>
      <w:r w:rsidR="00595DA3" w:rsidRPr="006A5A84">
        <w:rPr>
          <w:sz w:val="32"/>
          <w:szCs w:val="32"/>
        </w:rPr>
        <w:t xml:space="preserve"> </w:t>
      </w:r>
      <w:r w:rsidR="00595DA3">
        <w:rPr>
          <w:sz w:val="32"/>
          <w:szCs w:val="32"/>
        </w:rPr>
        <w:t>У</w:t>
      </w:r>
      <w:proofErr w:type="gramEnd"/>
      <w:r w:rsidR="00595DA3">
        <w:rPr>
          <w:sz w:val="32"/>
          <w:szCs w:val="32"/>
        </w:rPr>
        <w:t xml:space="preserve"> нас теперь есть замечательное уютное, теплое здание, в котором работают опытные фельдшеры, чья д</w:t>
      </w:r>
      <w:r w:rsidR="00595DA3" w:rsidRPr="006A5A84">
        <w:rPr>
          <w:sz w:val="32"/>
          <w:szCs w:val="32"/>
        </w:rPr>
        <w:t xml:space="preserve">еятельность направлена на повышение  доступности медицинской помощи. </w:t>
      </w:r>
    </w:p>
    <w:p w:rsidR="00595DA3" w:rsidRPr="006A5A84" w:rsidRDefault="00701C24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(слайд</w:t>
      </w:r>
      <w:r w:rsidR="00DA654A">
        <w:rPr>
          <w:sz w:val="32"/>
          <w:szCs w:val="32"/>
        </w:rPr>
        <w:t xml:space="preserve"> 33</w:t>
      </w:r>
      <w:r>
        <w:rPr>
          <w:sz w:val="32"/>
          <w:szCs w:val="32"/>
        </w:rPr>
        <w:t>)</w:t>
      </w:r>
      <w:r w:rsidR="00595DA3" w:rsidRPr="006A5A84">
        <w:rPr>
          <w:sz w:val="32"/>
          <w:szCs w:val="32"/>
        </w:rPr>
        <w:t>В 2009 году рождаемость составила 10 чел., в 2010 - 14 чел.,</w:t>
      </w:r>
      <w:r w:rsidR="00807660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>в 2011 году -17 чел.</w:t>
      </w:r>
      <w:r w:rsidR="00595DA3">
        <w:rPr>
          <w:sz w:val="32"/>
          <w:szCs w:val="32"/>
        </w:rPr>
        <w:t>, в 2012 году- 22 чел.</w:t>
      </w:r>
      <w:r w:rsidR="00595DA3" w:rsidRPr="006A5A84">
        <w:rPr>
          <w:sz w:val="32"/>
          <w:szCs w:val="32"/>
        </w:rPr>
        <w:t xml:space="preserve">  </w:t>
      </w:r>
    </w:p>
    <w:p w:rsidR="00595DA3" w:rsidRPr="006A5A84" w:rsidRDefault="002412D0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Умерло в</w:t>
      </w:r>
      <w:r w:rsidR="003A1DFF">
        <w:rPr>
          <w:sz w:val="32"/>
          <w:szCs w:val="32"/>
        </w:rPr>
        <w:t xml:space="preserve"> 2009 г. – 24 чел.,</w:t>
      </w:r>
      <w:r w:rsidR="00595DA3" w:rsidRPr="006A5A84">
        <w:rPr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595DA3" w:rsidRPr="006A5A84">
          <w:rPr>
            <w:sz w:val="32"/>
            <w:szCs w:val="32"/>
          </w:rPr>
          <w:t>2010 г</w:t>
        </w:r>
      </w:smartTag>
      <w:r w:rsidR="00595DA3" w:rsidRPr="006A5A84">
        <w:rPr>
          <w:sz w:val="32"/>
          <w:szCs w:val="32"/>
        </w:rPr>
        <w:t>.- 24 чел., в 2011 году – 12 человек</w:t>
      </w:r>
      <w:r w:rsidR="00595DA3">
        <w:rPr>
          <w:sz w:val="32"/>
          <w:szCs w:val="32"/>
        </w:rPr>
        <w:t>, в 2012 – 14 человек,</w:t>
      </w:r>
      <w:r w:rsidR="00595DA3" w:rsidRPr="006A5A84">
        <w:rPr>
          <w:sz w:val="32"/>
          <w:szCs w:val="32"/>
        </w:rPr>
        <w:t xml:space="preserve"> в основном в возрасте от 40-60 лет.</w:t>
      </w:r>
      <w:r w:rsidR="00595DA3">
        <w:rPr>
          <w:sz w:val="32"/>
          <w:szCs w:val="32"/>
        </w:rPr>
        <w:t xml:space="preserve"> </w:t>
      </w:r>
      <w:r w:rsidR="00595DA3" w:rsidRPr="006A5A84">
        <w:rPr>
          <w:sz w:val="32"/>
          <w:szCs w:val="32"/>
        </w:rPr>
        <w:t xml:space="preserve">На сегодняшний день имеется вакансия фельдшера в </w:t>
      </w:r>
      <w:proofErr w:type="spellStart"/>
      <w:r w:rsidR="00595DA3" w:rsidRPr="006A5A84">
        <w:rPr>
          <w:sz w:val="32"/>
          <w:szCs w:val="32"/>
        </w:rPr>
        <w:t>Малокабанском</w:t>
      </w:r>
      <w:proofErr w:type="spellEnd"/>
      <w:r w:rsidR="00595DA3" w:rsidRPr="006A5A84">
        <w:rPr>
          <w:sz w:val="32"/>
          <w:szCs w:val="32"/>
        </w:rPr>
        <w:t xml:space="preserve"> </w:t>
      </w:r>
      <w:proofErr w:type="spellStart"/>
      <w:r w:rsidR="00595DA3" w:rsidRPr="006A5A84">
        <w:rPr>
          <w:sz w:val="32"/>
          <w:szCs w:val="32"/>
        </w:rPr>
        <w:t>ФАПе</w:t>
      </w:r>
      <w:proofErr w:type="spellEnd"/>
      <w:r w:rsidR="00595DA3" w:rsidRPr="006A5A84">
        <w:rPr>
          <w:sz w:val="32"/>
          <w:szCs w:val="32"/>
        </w:rPr>
        <w:t>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 </w:t>
      </w:r>
      <w:r w:rsidRPr="006A5A84">
        <w:rPr>
          <w:b/>
          <w:sz w:val="32"/>
          <w:szCs w:val="32"/>
        </w:rPr>
        <w:t xml:space="preserve">   </w:t>
      </w:r>
    </w:p>
    <w:p w:rsidR="00595DA3" w:rsidRPr="006A5A84" w:rsidRDefault="00595DA3" w:rsidP="00595DA3">
      <w:pPr>
        <w:jc w:val="both"/>
        <w:rPr>
          <w:b/>
          <w:sz w:val="32"/>
          <w:szCs w:val="32"/>
        </w:rPr>
      </w:pPr>
      <w:r w:rsidRPr="006A5A84">
        <w:rPr>
          <w:b/>
          <w:sz w:val="32"/>
          <w:szCs w:val="32"/>
        </w:rPr>
        <w:t>Уровень жизни населения.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Основным индикатором, по которому оценивается эффективность работы органов власти, является уровень жизни населения. В </w:t>
      </w:r>
      <w:smartTag w:uri="urn:schemas-microsoft-com:office:smarttags" w:element="metricconverter">
        <w:smartTagPr>
          <w:attr w:name="ProductID" w:val="2012 г"/>
        </w:smartTagPr>
        <w:r w:rsidRPr="006A5A84">
          <w:rPr>
            <w:sz w:val="32"/>
            <w:szCs w:val="32"/>
          </w:rPr>
          <w:t>201</w:t>
        </w:r>
        <w:r>
          <w:rPr>
            <w:sz w:val="32"/>
            <w:szCs w:val="32"/>
          </w:rPr>
          <w:t>2</w:t>
        </w:r>
        <w:r w:rsidRPr="006A5A84">
          <w:rPr>
            <w:sz w:val="32"/>
            <w:szCs w:val="32"/>
          </w:rPr>
          <w:t xml:space="preserve"> г</w:t>
        </w:r>
      </w:smartTag>
      <w:r w:rsidRPr="006A5A84">
        <w:rPr>
          <w:sz w:val="32"/>
          <w:szCs w:val="32"/>
        </w:rPr>
        <w:t>. - средняя зарплата составляет – 1</w:t>
      </w:r>
      <w:r>
        <w:rPr>
          <w:sz w:val="32"/>
          <w:szCs w:val="32"/>
        </w:rPr>
        <w:t>4</w:t>
      </w:r>
      <w:r w:rsidRPr="006A5A84">
        <w:rPr>
          <w:sz w:val="32"/>
          <w:szCs w:val="32"/>
        </w:rPr>
        <w:t xml:space="preserve"> тыс.</w:t>
      </w:r>
      <w:r>
        <w:rPr>
          <w:sz w:val="32"/>
          <w:szCs w:val="32"/>
        </w:rPr>
        <w:t>500</w:t>
      </w:r>
      <w:r w:rsidRPr="006A5A84">
        <w:rPr>
          <w:sz w:val="32"/>
          <w:szCs w:val="32"/>
        </w:rPr>
        <w:t xml:space="preserve"> р.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    Каждая вторая семья в поселении имеет легковую машину,  всего -</w:t>
      </w:r>
      <w:r w:rsidR="003A1DFF">
        <w:rPr>
          <w:sz w:val="32"/>
          <w:szCs w:val="32"/>
        </w:rPr>
        <w:t>201 автомобиль</w:t>
      </w:r>
      <w:r w:rsidRPr="006A5A84">
        <w:rPr>
          <w:sz w:val="32"/>
          <w:szCs w:val="32"/>
        </w:rPr>
        <w:t xml:space="preserve">, тракторов у населения– </w:t>
      </w:r>
      <w:r>
        <w:rPr>
          <w:sz w:val="32"/>
          <w:szCs w:val="32"/>
        </w:rPr>
        <w:t>9</w:t>
      </w:r>
      <w:r w:rsidRPr="006A5A84">
        <w:rPr>
          <w:sz w:val="32"/>
          <w:szCs w:val="32"/>
        </w:rPr>
        <w:t xml:space="preserve"> шт., грузовые автомобили – </w:t>
      </w:r>
      <w:r>
        <w:rPr>
          <w:sz w:val="32"/>
          <w:szCs w:val="32"/>
        </w:rPr>
        <w:t>11</w:t>
      </w:r>
      <w:r w:rsidRPr="006A5A84">
        <w:rPr>
          <w:sz w:val="32"/>
          <w:szCs w:val="32"/>
        </w:rPr>
        <w:t xml:space="preserve"> шт.</w:t>
      </w:r>
    </w:p>
    <w:p w:rsidR="00E534DF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В отчетном году была продолжена работа по регулированию земельных отношений, межеванию земель, своевременная постановка на кадастровый учет и получение кадастровых паспортов.</w:t>
      </w:r>
      <w:r w:rsidR="003A1DFF">
        <w:rPr>
          <w:sz w:val="32"/>
          <w:szCs w:val="32"/>
        </w:rPr>
        <w:t xml:space="preserve"> Межевали участки под строительство </w:t>
      </w:r>
      <w:proofErr w:type="spellStart"/>
      <w:r w:rsidR="003A1DFF">
        <w:rPr>
          <w:sz w:val="32"/>
          <w:szCs w:val="32"/>
        </w:rPr>
        <w:t>ФАПа</w:t>
      </w:r>
      <w:proofErr w:type="spellEnd"/>
      <w:r w:rsidR="003A1DFF">
        <w:rPr>
          <w:sz w:val="32"/>
          <w:szCs w:val="32"/>
        </w:rPr>
        <w:t>, под водокачками.</w:t>
      </w:r>
      <w:r w:rsidR="0058487B">
        <w:rPr>
          <w:sz w:val="32"/>
          <w:szCs w:val="32"/>
        </w:rPr>
        <w:t xml:space="preserve"> Отремонтировали и заменили на </w:t>
      </w:r>
      <w:proofErr w:type="gramStart"/>
      <w:r w:rsidR="0058487B">
        <w:rPr>
          <w:sz w:val="32"/>
          <w:szCs w:val="32"/>
        </w:rPr>
        <w:t>новые</w:t>
      </w:r>
      <w:proofErr w:type="gramEnd"/>
      <w:r w:rsidR="0058487B">
        <w:rPr>
          <w:sz w:val="32"/>
          <w:szCs w:val="32"/>
        </w:rPr>
        <w:t xml:space="preserve"> 17 светильников.</w:t>
      </w:r>
    </w:p>
    <w:p w:rsidR="00595DA3" w:rsidRPr="006A5A84" w:rsidRDefault="002412D0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95DA3" w:rsidRPr="006A5A84" w:rsidRDefault="00595DA3" w:rsidP="00595DA3">
      <w:pPr>
        <w:jc w:val="both"/>
        <w:rPr>
          <w:b/>
          <w:sz w:val="32"/>
          <w:szCs w:val="32"/>
        </w:rPr>
      </w:pPr>
      <w:r w:rsidRPr="006A5A84">
        <w:rPr>
          <w:sz w:val="32"/>
          <w:szCs w:val="32"/>
        </w:rPr>
        <w:lastRenderedPageBreak/>
        <w:t>Конечным результатом деятельности всех структур являются платежи в бюджет. За отчетный год задание по сбору налогов в бюджет выполнен на 1</w:t>
      </w:r>
      <w:r>
        <w:rPr>
          <w:sz w:val="32"/>
          <w:szCs w:val="32"/>
        </w:rPr>
        <w:t>45,0</w:t>
      </w:r>
      <w:r w:rsidRPr="006A5A84">
        <w:rPr>
          <w:sz w:val="32"/>
          <w:szCs w:val="32"/>
        </w:rPr>
        <w:t>%.</w:t>
      </w:r>
    </w:p>
    <w:p w:rsidR="00595DA3" w:rsidRPr="006A5A84" w:rsidRDefault="003A1DFF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>В течение</w:t>
      </w:r>
      <w:r w:rsidR="00595DA3" w:rsidRPr="006A5A84">
        <w:rPr>
          <w:sz w:val="32"/>
          <w:szCs w:val="32"/>
        </w:rPr>
        <w:t xml:space="preserve"> года вопросы сбора налогов неоднократно рассматривались  на бюджетной комиссии Совета поселения.</w:t>
      </w:r>
    </w:p>
    <w:p w:rsidR="003A1DFF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.</w:t>
      </w:r>
    </w:p>
    <w:p w:rsidR="00BE0003" w:rsidRDefault="00DA654A" w:rsidP="00BE000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(Слайд 34) </w:t>
      </w:r>
      <w:r w:rsidR="002412D0">
        <w:rPr>
          <w:sz w:val="32"/>
          <w:szCs w:val="32"/>
        </w:rPr>
        <w:t>По Федеральной программе «Земля для многодетных семей» у</w:t>
      </w:r>
      <w:r w:rsidR="003A1DFF">
        <w:rPr>
          <w:sz w:val="32"/>
          <w:szCs w:val="32"/>
        </w:rPr>
        <w:t>часток сельхозугодий перевели в черту населенного пункта, размежевали, поставили на кадастровый учет</w:t>
      </w:r>
      <w:r w:rsidR="00BE0003">
        <w:rPr>
          <w:sz w:val="32"/>
          <w:szCs w:val="32"/>
        </w:rPr>
        <w:t xml:space="preserve"> </w:t>
      </w:r>
      <w:r w:rsidR="003A1DFF">
        <w:rPr>
          <w:sz w:val="32"/>
          <w:szCs w:val="32"/>
        </w:rPr>
        <w:t>и 22 многодетные семьи нашего района получили земельные участки.</w:t>
      </w:r>
      <w:r w:rsidR="00BE0003" w:rsidRPr="00BE0003">
        <w:rPr>
          <w:sz w:val="28"/>
          <w:szCs w:val="28"/>
        </w:rPr>
        <w:t xml:space="preserve"> </w:t>
      </w:r>
    </w:p>
    <w:p w:rsidR="00E534DF" w:rsidRDefault="0058487B" w:rsidP="00BE0003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(Слайд </w:t>
      </w:r>
      <w:r w:rsidR="00DA654A">
        <w:rPr>
          <w:sz w:val="32"/>
          <w:szCs w:val="32"/>
        </w:rPr>
        <w:t>35, 36</w:t>
      </w:r>
      <w:r>
        <w:rPr>
          <w:sz w:val="32"/>
          <w:szCs w:val="32"/>
        </w:rPr>
        <w:t>)</w:t>
      </w:r>
      <w:r w:rsidR="00E534DF" w:rsidRPr="00E534DF">
        <w:rPr>
          <w:sz w:val="32"/>
          <w:szCs w:val="32"/>
        </w:rPr>
        <w:t xml:space="preserve">В рамках акции «Добрый телефон» приобрели и подарили двум </w:t>
      </w:r>
      <w:r w:rsidR="00E534DF">
        <w:rPr>
          <w:sz w:val="32"/>
          <w:szCs w:val="32"/>
        </w:rPr>
        <w:t>жителям нашего поселения</w:t>
      </w:r>
      <w:r w:rsidR="00E534DF" w:rsidRPr="00E534DF">
        <w:rPr>
          <w:sz w:val="32"/>
          <w:szCs w:val="32"/>
        </w:rPr>
        <w:t xml:space="preserve"> сотовые телефоны.</w:t>
      </w:r>
    </w:p>
    <w:p w:rsidR="00C73050" w:rsidRDefault="00C73050" w:rsidP="00595DA3">
      <w:pPr>
        <w:jc w:val="both"/>
        <w:rPr>
          <w:sz w:val="32"/>
          <w:szCs w:val="32"/>
        </w:rPr>
      </w:pPr>
    </w:p>
    <w:p w:rsidR="000D7FDE" w:rsidRPr="002412D0" w:rsidRDefault="000D7FDE" w:rsidP="00595DA3">
      <w:pPr>
        <w:jc w:val="both"/>
        <w:rPr>
          <w:b/>
          <w:sz w:val="32"/>
          <w:szCs w:val="32"/>
        </w:rPr>
      </w:pPr>
      <w:r w:rsidRPr="002412D0">
        <w:rPr>
          <w:b/>
          <w:sz w:val="32"/>
          <w:szCs w:val="32"/>
        </w:rPr>
        <w:t xml:space="preserve">В </w:t>
      </w:r>
      <w:proofErr w:type="gramStart"/>
      <w:r w:rsidRPr="002412D0">
        <w:rPr>
          <w:b/>
          <w:sz w:val="32"/>
          <w:szCs w:val="32"/>
        </w:rPr>
        <w:t>строящемся</w:t>
      </w:r>
      <w:proofErr w:type="gramEnd"/>
      <w:r w:rsidRPr="002412D0">
        <w:rPr>
          <w:b/>
          <w:sz w:val="32"/>
          <w:szCs w:val="32"/>
        </w:rPr>
        <w:t xml:space="preserve"> </w:t>
      </w:r>
      <w:proofErr w:type="spellStart"/>
      <w:r w:rsidRPr="002412D0">
        <w:rPr>
          <w:b/>
          <w:sz w:val="32"/>
          <w:szCs w:val="32"/>
        </w:rPr>
        <w:t>Агрогородке</w:t>
      </w:r>
      <w:proofErr w:type="spellEnd"/>
      <w:r w:rsidRPr="002412D0">
        <w:rPr>
          <w:b/>
          <w:sz w:val="32"/>
          <w:szCs w:val="32"/>
        </w:rPr>
        <w:t>, а это порядка 1</w:t>
      </w:r>
      <w:r w:rsidR="00831EF1">
        <w:rPr>
          <w:b/>
          <w:sz w:val="32"/>
          <w:szCs w:val="32"/>
        </w:rPr>
        <w:t>0</w:t>
      </w:r>
      <w:r w:rsidRPr="002412D0">
        <w:rPr>
          <w:b/>
          <w:sz w:val="32"/>
          <w:szCs w:val="32"/>
        </w:rPr>
        <w:t xml:space="preserve">0 домов, </w:t>
      </w:r>
      <w:r w:rsidR="00BE0003" w:rsidRPr="002412D0">
        <w:rPr>
          <w:b/>
          <w:sz w:val="32"/>
          <w:szCs w:val="32"/>
        </w:rPr>
        <w:t>для строительства коммуникаций</w:t>
      </w:r>
      <w:r w:rsidRPr="002412D0">
        <w:rPr>
          <w:b/>
          <w:sz w:val="32"/>
          <w:szCs w:val="32"/>
        </w:rPr>
        <w:t xml:space="preserve"> до конца года все экспертизы</w:t>
      </w:r>
      <w:r w:rsidR="002412D0" w:rsidRPr="002412D0">
        <w:rPr>
          <w:b/>
          <w:sz w:val="32"/>
          <w:szCs w:val="32"/>
        </w:rPr>
        <w:t xml:space="preserve"> и сметы</w:t>
      </w:r>
      <w:r w:rsidRPr="002412D0">
        <w:rPr>
          <w:b/>
          <w:sz w:val="32"/>
          <w:szCs w:val="32"/>
        </w:rPr>
        <w:t xml:space="preserve"> были получены</w:t>
      </w:r>
      <w:r w:rsidR="002412D0" w:rsidRPr="002412D0">
        <w:rPr>
          <w:b/>
          <w:sz w:val="32"/>
          <w:szCs w:val="32"/>
        </w:rPr>
        <w:t xml:space="preserve">, и мы вошли в программу финансирования Фонда газификации. </w:t>
      </w:r>
    </w:p>
    <w:p w:rsidR="00C73050" w:rsidRPr="006A5A84" w:rsidRDefault="00C73050" w:rsidP="00C73050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>Выполнены и другие наказы граждан:</w:t>
      </w:r>
      <w:r>
        <w:rPr>
          <w:sz w:val="32"/>
          <w:szCs w:val="32"/>
        </w:rPr>
        <w:t xml:space="preserve"> отлов</w:t>
      </w:r>
      <w:r w:rsidR="0058487B">
        <w:rPr>
          <w:sz w:val="32"/>
          <w:szCs w:val="32"/>
        </w:rPr>
        <w:t>или</w:t>
      </w:r>
      <w:r>
        <w:rPr>
          <w:sz w:val="32"/>
          <w:szCs w:val="32"/>
        </w:rPr>
        <w:t xml:space="preserve"> собак (39 головы)</w:t>
      </w:r>
      <w:r w:rsidR="0058487B">
        <w:rPr>
          <w:sz w:val="32"/>
          <w:szCs w:val="32"/>
        </w:rPr>
        <w:t>,</w:t>
      </w:r>
      <w:r>
        <w:rPr>
          <w:sz w:val="32"/>
          <w:szCs w:val="32"/>
        </w:rPr>
        <w:t xml:space="preserve"> работа продолжается</w:t>
      </w:r>
      <w:r w:rsidR="002412D0">
        <w:rPr>
          <w:sz w:val="32"/>
          <w:szCs w:val="32"/>
        </w:rPr>
        <w:t xml:space="preserve"> </w:t>
      </w:r>
      <w:r>
        <w:rPr>
          <w:sz w:val="32"/>
          <w:szCs w:val="32"/>
        </w:rPr>
        <w:t>– но и с жителей ответственность снимать нельзя, регулировать поголовье своих питом</w:t>
      </w:r>
      <w:r w:rsidR="002D0276">
        <w:rPr>
          <w:sz w:val="32"/>
          <w:szCs w:val="32"/>
        </w:rPr>
        <w:t>цев – обязанность самих граждан.</w:t>
      </w:r>
    </w:p>
    <w:p w:rsidR="00C73050" w:rsidRPr="006A5A84" w:rsidRDefault="00C73050" w:rsidP="00595DA3">
      <w:pPr>
        <w:jc w:val="both"/>
        <w:rPr>
          <w:sz w:val="32"/>
          <w:szCs w:val="32"/>
        </w:rPr>
      </w:pPr>
    </w:p>
    <w:p w:rsidR="00595DA3" w:rsidRPr="006A5A84" w:rsidRDefault="00595DA3" w:rsidP="00595DA3">
      <w:pPr>
        <w:jc w:val="both"/>
        <w:rPr>
          <w:b/>
          <w:bCs/>
          <w:sz w:val="32"/>
          <w:szCs w:val="32"/>
        </w:rPr>
      </w:pPr>
      <w:r w:rsidRPr="006A5A84">
        <w:rPr>
          <w:b/>
          <w:bCs/>
          <w:sz w:val="32"/>
          <w:szCs w:val="32"/>
          <w:u w:val="single"/>
        </w:rPr>
        <w:t xml:space="preserve">Задачи на </w:t>
      </w:r>
      <w:smartTag w:uri="urn:schemas-microsoft-com:office:smarttags" w:element="metricconverter">
        <w:smartTagPr>
          <w:attr w:name="ProductID" w:val="2013 г"/>
        </w:smartTagPr>
        <w:r w:rsidRPr="006A5A84">
          <w:rPr>
            <w:b/>
            <w:bCs/>
            <w:sz w:val="32"/>
            <w:szCs w:val="32"/>
            <w:u w:val="single"/>
          </w:rPr>
          <w:t>201</w:t>
        </w:r>
        <w:r>
          <w:rPr>
            <w:b/>
            <w:bCs/>
            <w:sz w:val="32"/>
            <w:szCs w:val="32"/>
            <w:u w:val="single"/>
          </w:rPr>
          <w:t>3</w:t>
        </w:r>
        <w:r w:rsidRPr="006A5A84">
          <w:rPr>
            <w:b/>
            <w:bCs/>
            <w:sz w:val="32"/>
            <w:szCs w:val="32"/>
          </w:rPr>
          <w:t xml:space="preserve"> г</w:t>
        </w:r>
      </w:smartTag>
      <w:r w:rsidRPr="006A5A84">
        <w:rPr>
          <w:b/>
          <w:bCs/>
          <w:sz w:val="32"/>
          <w:szCs w:val="32"/>
        </w:rPr>
        <w:t>.</w:t>
      </w:r>
      <w:proofErr w:type="gramStart"/>
      <w:r w:rsidRPr="006A5A84">
        <w:rPr>
          <w:b/>
          <w:bCs/>
          <w:sz w:val="32"/>
          <w:szCs w:val="32"/>
        </w:rPr>
        <w:t xml:space="preserve"> :</w:t>
      </w:r>
      <w:proofErr w:type="gramEnd"/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sz w:val="32"/>
          <w:szCs w:val="32"/>
        </w:rPr>
        <w:t xml:space="preserve">        Подводя итоги за прошедший год, анализируя запросы и пожелания жителей, а также </w:t>
      </w:r>
      <w:proofErr w:type="gramStart"/>
      <w:r w:rsidRPr="006A5A84">
        <w:rPr>
          <w:sz w:val="32"/>
          <w:szCs w:val="32"/>
        </w:rPr>
        <w:t>планируя работу и ставя задачи   на 201</w:t>
      </w:r>
      <w:r>
        <w:rPr>
          <w:sz w:val="32"/>
          <w:szCs w:val="32"/>
        </w:rPr>
        <w:t>3</w:t>
      </w:r>
      <w:r w:rsidRPr="006A5A84">
        <w:rPr>
          <w:sz w:val="32"/>
          <w:szCs w:val="32"/>
        </w:rPr>
        <w:t xml:space="preserve"> год   мне хочется</w:t>
      </w:r>
      <w:proofErr w:type="gramEnd"/>
      <w:r w:rsidRPr="006A5A84">
        <w:rPr>
          <w:sz w:val="32"/>
          <w:szCs w:val="32"/>
        </w:rPr>
        <w:t xml:space="preserve"> обратить в</w:t>
      </w:r>
      <w:r w:rsidR="002D0276">
        <w:rPr>
          <w:sz w:val="32"/>
          <w:szCs w:val="32"/>
        </w:rPr>
        <w:t>нимание на    следующее:</w:t>
      </w:r>
    </w:p>
    <w:p w:rsidR="002D0276" w:rsidRPr="002D0276" w:rsidRDefault="002D0276" w:rsidP="002D0276">
      <w:pPr>
        <w:pStyle w:val="a4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2D0276">
        <w:rPr>
          <w:bCs/>
          <w:sz w:val="32"/>
          <w:szCs w:val="32"/>
        </w:rPr>
        <w:t>Подготовка проектно-сметной документации под строительство СДК.</w:t>
      </w:r>
    </w:p>
    <w:p w:rsidR="002D0276" w:rsidRPr="002D0276" w:rsidRDefault="002D0276" w:rsidP="002D0276">
      <w:pPr>
        <w:pStyle w:val="a4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Ремонт водопроводной сети возле кладбища.</w:t>
      </w:r>
    </w:p>
    <w:p w:rsidR="00595DA3" w:rsidRPr="006A5A84" w:rsidRDefault="002D0276" w:rsidP="00595D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95DA3" w:rsidRPr="006A5A84">
        <w:rPr>
          <w:sz w:val="32"/>
          <w:szCs w:val="32"/>
        </w:rPr>
        <w:t xml:space="preserve">       </w:t>
      </w:r>
    </w:p>
    <w:p w:rsidR="002D0276" w:rsidRPr="002D0276" w:rsidRDefault="00595DA3" w:rsidP="002D0276">
      <w:pPr>
        <w:pStyle w:val="a4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2D0276">
        <w:rPr>
          <w:bCs/>
          <w:sz w:val="32"/>
          <w:szCs w:val="32"/>
        </w:rPr>
        <w:t xml:space="preserve">Установка дополнительных 10 </w:t>
      </w:r>
      <w:r w:rsidR="002D0276" w:rsidRPr="002D0276">
        <w:rPr>
          <w:bCs/>
          <w:sz w:val="32"/>
          <w:szCs w:val="32"/>
        </w:rPr>
        <w:t xml:space="preserve">светильников уличного освещения в </w:t>
      </w:r>
      <w:proofErr w:type="gramStart"/>
      <w:r w:rsidR="002D0276" w:rsidRPr="002D0276">
        <w:rPr>
          <w:bCs/>
          <w:sz w:val="32"/>
          <w:szCs w:val="32"/>
        </w:rPr>
        <w:t>с</w:t>
      </w:r>
      <w:proofErr w:type="gramEnd"/>
      <w:r w:rsidR="002D0276" w:rsidRPr="002D0276">
        <w:rPr>
          <w:bCs/>
          <w:sz w:val="32"/>
          <w:szCs w:val="32"/>
        </w:rPr>
        <w:t>. Малые Кабаны.</w:t>
      </w:r>
    </w:p>
    <w:p w:rsidR="002D0276" w:rsidRPr="002D0276" w:rsidRDefault="002D0276" w:rsidP="002D0276">
      <w:pPr>
        <w:pStyle w:val="a4"/>
        <w:rPr>
          <w:bCs/>
          <w:sz w:val="32"/>
          <w:szCs w:val="32"/>
        </w:rPr>
      </w:pPr>
    </w:p>
    <w:p w:rsidR="00595DA3" w:rsidRPr="002D0276" w:rsidRDefault="002D0276" w:rsidP="002D0276">
      <w:pPr>
        <w:pStyle w:val="a4"/>
        <w:numPr>
          <w:ilvl w:val="0"/>
          <w:numId w:val="1"/>
        </w:num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Провести ремонт улиц. Г</w:t>
      </w:r>
      <w:r w:rsidR="00595DA3" w:rsidRPr="002D0276">
        <w:rPr>
          <w:bCs/>
          <w:sz w:val="32"/>
          <w:szCs w:val="32"/>
        </w:rPr>
        <w:t>агарина</w:t>
      </w:r>
      <w:r>
        <w:rPr>
          <w:bCs/>
          <w:sz w:val="32"/>
          <w:szCs w:val="32"/>
        </w:rPr>
        <w:t xml:space="preserve">, </w:t>
      </w:r>
      <w:proofErr w:type="gramStart"/>
      <w:r>
        <w:rPr>
          <w:bCs/>
          <w:sz w:val="32"/>
          <w:szCs w:val="32"/>
        </w:rPr>
        <w:t>Центральной</w:t>
      </w:r>
      <w:proofErr w:type="gramEnd"/>
      <w:r>
        <w:rPr>
          <w:bCs/>
          <w:sz w:val="32"/>
          <w:szCs w:val="32"/>
        </w:rPr>
        <w:t>, Ю</w:t>
      </w:r>
      <w:r w:rsidR="00595DA3" w:rsidRPr="002D0276">
        <w:rPr>
          <w:bCs/>
          <w:sz w:val="32"/>
          <w:szCs w:val="32"/>
        </w:rPr>
        <w:t xml:space="preserve">жной, </w:t>
      </w:r>
    </w:p>
    <w:p w:rsidR="00595DA3" w:rsidRPr="006A5A84" w:rsidRDefault="00595DA3" w:rsidP="00595DA3">
      <w:pPr>
        <w:jc w:val="both"/>
        <w:rPr>
          <w:sz w:val="32"/>
          <w:szCs w:val="32"/>
        </w:rPr>
      </w:pPr>
    </w:p>
    <w:p w:rsidR="00595DA3" w:rsidRPr="006A5A84" w:rsidRDefault="00595DA3" w:rsidP="00595DA3">
      <w:pPr>
        <w:jc w:val="both"/>
        <w:rPr>
          <w:sz w:val="32"/>
          <w:szCs w:val="32"/>
        </w:rPr>
      </w:pPr>
      <w:r w:rsidRPr="006A5A84">
        <w:rPr>
          <w:bCs/>
          <w:sz w:val="32"/>
          <w:szCs w:val="32"/>
        </w:rPr>
        <w:t xml:space="preserve">Спасибо за внимание! </w:t>
      </w:r>
      <w:r w:rsidR="00E8763A">
        <w:rPr>
          <w:bCs/>
          <w:sz w:val="32"/>
          <w:szCs w:val="32"/>
        </w:rPr>
        <w:t>(Слайд 37)</w:t>
      </w:r>
    </w:p>
    <w:p w:rsidR="00DD596A" w:rsidRDefault="00343C27"/>
    <w:sectPr w:rsidR="00DD596A" w:rsidSect="00E02E4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85A"/>
    <w:multiLevelType w:val="hybridMultilevel"/>
    <w:tmpl w:val="99085876"/>
    <w:lvl w:ilvl="0" w:tplc="CF9874A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C0A76"/>
    <w:multiLevelType w:val="hybridMultilevel"/>
    <w:tmpl w:val="5504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A3"/>
    <w:rsid w:val="00010A7E"/>
    <w:rsid w:val="000C47E4"/>
    <w:rsid w:val="000D7FDE"/>
    <w:rsid w:val="00142B1F"/>
    <w:rsid w:val="00172806"/>
    <w:rsid w:val="001D08DD"/>
    <w:rsid w:val="00230B45"/>
    <w:rsid w:val="002412D0"/>
    <w:rsid w:val="002613FF"/>
    <w:rsid w:val="002A2146"/>
    <w:rsid w:val="002D0276"/>
    <w:rsid w:val="00343C27"/>
    <w:rsid w:val="003A1DFF"/>
    <w:rsid w:val="004F1029"/>
    <w:rsid w:val="00552E2C"/>
    <w:rsid w:val="0058487B"/>
    <w:rsid w:val="00595DA3"/>
    <w:rsid w:val="005C1416"/>
    <w:rsid w:val="005F4447"/>
    <w:rsid w:val="006774E8"/>
    <w:rsid w:val="00701C24"/>
    <w:rsid w:val="007B54A8"/>
    <w:rsid w:val="007E7C30"/>
    <w:rsid w:val="00807660"/>
    <w:rsid w:val="00831EF1"/>
    <w:rsid w:val="008406FD"/>
    <w:rsid w:val="00882F67"/>
    <w:rsid w:val="00912ADA"/>
    <w:rsid w:val="00AD33E7"/>
    <w:rsid w:val="00AE6CC6"/>
    <w:rsid w:val="00B62109"/>
    <w:rsid w:val="00BE0003"/>
    <w:rsid w:val="00C26154"/>
    <w:rsid w:val="00C73050"/>
    <w:rsid w:val="00D27A28"/>
    <w:rsid w:val="00DA654A"/>
    <w:rsid w:val="00DB2A0D"/>
    <w:rsid w:val="00E534DF"/>
    <w:rsid w:val="00E70BF2"/>
    <w:rsid w:val="00E8763A"/>
    <w:rsid w:val="00EA095D"/>
    <w:rsid w:val="00F04B85"/>
    <w:rsid w:val="00FD51BB"/>
    <w:rsid w:val="00FE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5D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3">
    <w:name w:val="Strong"/>
    <w:qFormat/>
    <w:rsid w:val="00595DA3"/>
    <w:rPr>
      <w:b/>
      <w:bCs/>
    </w:rPr>
  </w:style>
  <w:style w:type="paragraph" w:styleId="a4">
    <w:name w:val="List Paragraph"/>
    <w:basedOn w:val="a"/>
    <w:uiPriority w:val="34"/>
    <w:qFormat/>
    <w:rsid w:val="002D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совет</cp:lastModifiedBy>
  <cp:revision>10</cp:revision>
  <cp:lastPrinted>2013-01-28T03:50:00Z</cp:lastPrinted>
  <dcterms:created xsi:type="dcterms:W3CDTF">2013-01-27T15:08:00Z</dcterms:created>
  <dcterms:modified xsi:type="dcterms:W3CDTF">2013-03-20T05:17:00Z</dcterms:modified>
</cp:coreProperties>
</file>